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101" w:rsidRDefault="00AF0101" w:rsidP="00AF0101">
      <w:pPr>
        <w:rPr>
          <w:b/>
        </w:rPr>
      </w:pPr>
      <w:r>
        <w:rPr>
          <w:b/>
        </w:rPr>
        <w:t>Investment strategies to improve routine Immunization in Ondo state, Nigeria.</w:t>
      </w:r>
    </w:p>
    <w:p w:rsidR="00AF0101" w:rsidRDefault="00AF0101" w:rsidP="00AF0101">
      <w:pPr>
        <w:rPr>
          <w:b/>
        </w:rPr>
      </w:pPr>
    </w:p>
    <w:p w:rsidR="00822843" w:rsidRPr="00AF0101" w:rsidRDefault="009E274B" w:rsidP="00AF0101">
      <w:pPr>
        <w:pStyle w:val="ListParagraph"/>
        <w:numPr>
          <w:ilvl w:val="0"/>
          <w:numId w:val="5"/>
        </w:numPr>
        <w:rPr>
          <w:b/>
        </w:rPr>
      </w:pPr>
      <w:r w:rsidRPr="00AF0101">
        <w:rPr>
          <w:b/>
        </w:rPr>
        <w:t>National Team</w:t>
      </w:r>
    </w:p>
    <w:p w:rsidR="009E274B" w:rsidRDefault="009E274B">
      <w:r>
        <w:t xml:space="preserve">Build </w:t>
      </w:r>
      <w:r w:rsidR="00E036D9">
        <w:t xml:space="preserve">the </w:t>
      </w:r>
      <w:r>
        <w:t xml:space="preserve">capacity of </w:t>
      </w:r>
      <w:r w:rsidR="00E036D9">
        <w:t xml:space="preserve">the </w:t>
      </w:r>
      <w:r>
        <w:t xml:space="preserve">staff of Nigeria </w:t>
      </w:r>
      <w:r w:rsidR="00E036D9">
        <w:t>National Primary Health Development Agency in areas of:</w:t>
      </w:r>
    </w:p>
    <w:p w:rsidR="00E036D9" w:rsidRDefault="00E036D9" w:rsidP="00AF0101">
      <w:pPr>
        <w:pStyle w:val="ListParagraph"/>
        <w:numPr>
          <w:ilvl w:val="0"/>
          <w:numId w:val="6"/>
        </w:numPr>
      </w:pPr>
      <w:r>
        <w:t>Increas</w:t>
      </w:r>
      <w:r w:rsidR="00B0566B">
        <w:t>e</w:t>
      </w:r>
      <w:r>
        <w:t xml:space="preserve"> knowledge </w:t>
      </w:r>
      <w:r w:rsidR="00941DFD">
        <w:t xml:space="preserve">and skills </w:t>
      </w:r>
      <w:r>
        <w:t xml:space="preserve">on data driven planning for National </w:t>
      </w:r>
      <w:r w:rsidR="002F47F7">
        <w:t>Ro</w:t>
      </w:r>
      <w:r w:rsidR="00B0566B">
        <w:t xml:space="preserve">utine </w:t>
      </w:r>
      <w:r>
        <w:t>Immunization</w:t>
      </w:r>
      <w:r w:rsidR="00AF0101">
        <w:t xml:space="preserve"> team</w:t>
      </w:r>
      <w:r w:rsidR="00941DFD">
        <w:t xml:space="preserve"> to increase routine immunization coverage.</w:t>
      </w:r>
    </w:p>
    <w:p w:rsidR="00E036D9" w:rsidRDefault="00660992" w:rsidP="00AF0101">
      <w:pPr>
        <w:pStyle w:val="ListParagraph"/>
        <w:numPr>
          <w:ilvl w:val="0"/>
          <w:numId w:val="6"/>
        </w:numPr>
      </w:pPr>
      <w:r>
        <w:t xml:space="preserve">Strengthen the capacity </w:t>
      </w:r>
      <w:r w:rsidR="00AF0101">
        <w:t xml:space="preserve">of </w:t>
      </w:r>
      <w:r>
        <w:t>the national routine immunization team to use evidenced based data</w:t>
      </w:r>
      <w:r w:rsidR="00B0566B">
        <w:t xml:space="preserve"> </w:t>
      </w:r>
      <w:r>
        <w:t>to develop national policy on routine immunization</w:t>
      </w:r>
      <w:r w:rsidR="00941DFD">
        <w:t xml:space="preserve"> management</w:t>
      </w:r>
      <w:r w:rsidR="003C29CD">
        <w:t>.</w:t>
      </w:r>
    </w:p>
    <w:p w:rsidR="003C29CD" w:rsidRDefault="003C29CD" w:rsidP="00AF0101">
      <w:pPr>
        <w:pStyle w:val="ListParagraph"/>
        <w:numPr>
          <w:ilvl w:val="0"/>
          <w:numId w:val="6"/>
        </w:numPr>
      </w:pPr>
      <w:r>
        <w:t>Increase advocacy to national leaders(religious and civil society organizations and state chief executives on increasing demand for routine immunizations.</w:t>
      </w:r>
    </w:p>
    <w:p w:rsidR="00131D5D" w:rsidRDefault="00660992" w:rsidP="00AF0101">
      <w:pPr>
        <w:pStyle w:val="ListParagraph"/>
        <w:numPr>
          <w:ilvl w:val="0"/>
          <w:numId w:val="6"/>
        </w:numPr>
      </w:pPr>
      <w:r>
        <w:t xml:space="preserve">Increase resources for the national </w:t>
      </w:r>
      <w:r w:rsidR="00CD4A65">
        <w:t>routine immunization</w:t>
      </w:r>
      <w:r w:rsidR="00CB30CA">
        <w:t xml:space="preserve"> team to use monitoring and evaluation tools and outcome to increase routine immunization output, outcome and impact.</w:t>
      </w:r>
    </w:p>
    <w:p w:rsidR="001F32C9" w:rsidRDefault="001F32C9" w:rsidP="001F32C9"/>
    <w:p w:rsidR="001F32C9" w:rsidRPr="001F32C9" w:rsidRDefault="001F32C9" w:rsidP="001F32C9">
      <w:r w:rsidRPr="001F32C9">
        <w:rPr>
          <w:b/>
        </w:rPr>
        <w:t xml:space="preserve">2. Invest in tailored strategies that identify </w:t>
      </w:r>
      <w:r w:rsidR="00376521" w:rsidRPr="001F32C9">
        <w:rPr>
          <w:b/>
        </w:rPr>
        <w:t>under vaccinated</w:t>
      </w:r>
      <w:r w:rsidRPr="001F32C9">
        <w:rPr>
          <w:b/>
        </w:rPr>
        <w:t xml:space="preserve"> and unvaccinated persons and regularly provide them with the vaccines they need.</w:t>
      </w:r>
    </w:p>
    <w:p w:rsidR="001F32C9" w:rsidRDefault="00376521" w:rsidP="00376521">
      <w:pPr>
        <w:pStyle w:val="NormalWeb"/>
        <w:numPr>
          <w:ilvl w:val="0"/>
          <w:numId w:val="2"/>
        </w:numPr>
      </w:pPr>
      <w:r>
        <w:rPr>
          <w:rFonts w:ascii="VistaSansMed" w:hAnsi="VistaSansMed"/>
          <w:sz w:val="20"/>
          <w:szCs w:val="20"/>
        </w:rPr>
        <w:t xml:space="preserve">The state and local government routine immunization(RI) team must use data </w:t>
      </w:r>
      <w:r w:rsidR="00602755">
        <w:rPr>
          <w:rFonts w:ascii="VistaSansMed" w:hAnsi="VistaSansMed"/>
          <w:sz w:val="20"/>
          <w:szCs w:val="20"/>
        </w:rPr>
        <w:t xml:space="preserve">to </w:t>
      </w:r>
      <w:r>
        <w:rPr>
          <w:rFonts w:ascii="VistaSansMed" w:hAnsi="VistaSansMed"/>
          <w:sz w:val="20"/>
          <w:szCs w:val="20"/>
        </w:rPr>
        <w:t>plan  for adequate vaccine needs, RI coverage level, resources required for adequately providing immunization services and identify hard-to</w:t>
      </w:r>
      <w:r w:rsidR="00602755">
        <w:rPr>
          <w:rFonts w:ascii="VistaSansMed" w:hAnsi="VistaSansMed"/>
          <w:sz w:val="20"/>
          <w:szCs w:val="20"/>
        </w:rPr>
        <w:t>-reach areas militating against</w:t>
      </w:r>
      <w:r w:rsidR="001F32C9">
        <w:rPr>
          <w:rFonts w:ascii="VistaSansMed" w:hAnsi="VistaSansMed"/>
          <w:sz w:val="20"/>
          <w:szCs w:val="20"/>
        </w:rPr>
        <w:t xml:space="preserve"> </w:t>
      </w:r>
      <w:r w:rsidR="00D023AC">
        <w:rPr>
          <w:rFonts w:ascii="VistaSansMed" w:hAnsi="VistaSansMed"/>
          <w:sz w:val="20"/>
          <w:szCs w:val="20"/>
        </w:rPr>
        <w:t>sufficient RI coverage. Data obtained from the aforementioned areas will be use to reduce unvaccinated children.</w:t>
      </w:r>
    </w:p>
    <w:p w:rsidR="00484CF6" w:rsidRPr="00484CF6" w:rsidRDefault="00484CF6" w:rsidP="00D023AC">
      <w:pPr>
        <w:pStyle w:val="NormalWeb"/>
        <w:numPr>
          <w:ilvl w:val="0"/>
          <w:numId w:val="2"/>
        </w:numPr>
      </w:pPr>
      <w:r>
        <w:rPr>
          <w:rFonts w:ascii="VistaSansMed" w:hAnsi="VistaSansMed"/>
          <w:sz w:val="20"/>
          <w:szCs w:val="20"/>
        </w:rPr>
        <w:t xml:space="preserve">Qualitative (Focus Group Discussion) and quantitative methods will be used to generate information on community oriented reasons whether cultural, religious, political and other yet unknown reasons militating against adequate RI coverage. Information generated will be used to plan for reduction in </w:t>
      </w:r>
      <w:r w:rsidR="00FB66B5">
        <w:rPr>
          <w:rFonts w:ascii="VistaSansMed" w:hAnsi="VistaSansMed"/>
          <w:sz w:val="20"/>
          <w:szCs w:val="20"/>
        </w:rPr>
        <w:t>unimmunized children.</w:t>
      </w:r>
    </w:p>
    <w:p w:rsidR="00FB66B5" w:rsidRDefault="00FB66B5" w:rsidP="00FB66B5">
      <w:pPr>
        <w:pStyle w:val="NormalWeb"/>
        <w:numPr>
          <w:ilvl w:val="0"/>
          <w:numId w:val="2"/>
        </w:numPr>
      </w:pPr>
      <w:r>
        <w:rPr>
          <w:rFonts w:ascii="VistaSansMed" w:hAnsi="VistaSansMed"/>
          <w:sz w:val="20"/>
          <w:szCs w:val="20"/>
        </w:rPr>
        <w:t>The perception and practice of health workers especially at the primary health care level will be surveyed in Ondo state using stratified sampling method</w:t>
      </w:r>
      <w:r w:rsidR="00D93BF8">
        <w:rPr>
          <w:rFonts w:ascii="VistaSansMed" w:hAnsi="VistaSansMed"/>
          <w:sz w:val="20"/>
          <w:szCs w:val="20"/>
        </w:rPr>
        <w:t xml:space="preserve"> that will truly be representative </w:t>
      </w:r>
      <w:r w:rsidR="00AF0101">
        <w:rPr>
          <w:rFonts w:ascii="VistaSansMed" w:hAnsi="VistaSansMed"/>
          <w:sz w:val="20"/>
          <w:szCs w:val="20"/>
        </w:rPr>
        <w:t>of the state population in order</w:t>
      </w:r>
      <w:r>
        <w:rPr>
          <w:rFonts w:ascii="VistaSansMed" w:hAnsi="VistaSansMed"/>
          <w:sz w:val="20"/>
          <w:szCs w:val="20"/>
        </w:rPr>
        <w:t xml:space="preserve"> to assess their capacity to influence demand for RI and their ability to actually provide RI services. The negative attitude that will discourage uptake of RI will be also be identified and rectified in order </w:t>
      </w:r>
      <w:r w:rsidR="00D93BF8">
        <w:rPr>
          <w:rFonts w:ascii="VistaSansMed" w:hAnsi="VistaSansMed"/>
          <w:sz w:val="20"/>
          <w:szCs w:val="20"/>
        </w:rPr>
        <w:t>to reduce prevalence of unimmunized children.</w:t>
      </w:r>
    </w:p>
    <w:p w:rsidR="00202221" w:rsidRPr="00202221" w:rsidRDefault="00202221" w:rsidP="00E001E5">
      <w:pPr>
        <w:pStyle w:val="NormalWeb"/>
        <w:numPr>
          <w:ilvl w:val="0"/>
          <w:numId w:val="2"/>
        </w:numPr>
      </w:pPr>
      <w:r>
        <w:rPr>
          <w:rFonts w:ascii="VistaSansMed" w:hAnsi="VistaSansMed"/>
          <w:sz w:val="20"/>
          <w:szCs w:val="20"/>
        </w:rPr>
        <w:t xml:space="preserve">Use </w:t>
      </w:r>
      <w:r w:rsidR="00AF0101">
        <w:rPr>
          <w:rFonts w:ascii="VistaSansMed" w:hAnsi="VistaSansMed"/>
          <w:sz w:val="20"/>
          <w:szCs w:val="20"/>
        </w:rPr>
        <w:t xml:space="preserve">of </w:t>
      </w:r>
      <w:r>
        <w:rPr>
          <w:rFonts w:ascii="VistaSansMed" w:hAnsi="VistaSansMed"/>
          <w:sz w:val="20"/>
          <w:szCs w:val="20"/>
        </w:rPr>
        <w:t xml:space="preserve">social context </w:t>
      </w:r>
      <w:r w:rsidR="00AF0101">
        <w:rPr>
          <w:rFonts w:ascii="VistaSansMed" w:hAnsi="VistaSansMed"/>
          <w:sz w:val="20"/>
          <w:szCs w:val="20"/>
        </w:rPr>
        <w:t xml:space="preserve">will be adopted </w:t>
      </w:r>
      <w:r>
        <w:rPr>
          <w:rFonts w:ascii="VistaSansMed" w:hAnsi="VistaSansMed"/>
          <w:sz w:val="20"/>
          <w:szCs w:val="20"/>
        </w:rPr>
        <w:t xml:space="preserve">especially </w:t>
      </w:r>
      <w:r w:rsidR="00AF0101">
        <w:rPr>
          <w:rFonts w:ascii="VistaSansMed" w:hAnsi="VistaSansMed"/>
          <w:sz w:val="20"/>
          <w:szCs w:val="20"/>
        </w:rPr>
        <w:t xml:space="preserve">in </w:t>
      </w:r>
      <w:r>
        <w:rPr>
          <w:rFonts w:ascii="VistaSansMed" w:hAnsi="VistaSansMed"/>
          <w:sz w:val="20"/>
          <w:szCs w:val="20"/>
        </w:rPr>
        <w:t xml:space="preserve">identifying communities influencers to build trust between caregivers  and vaccinators in order to increase acceptance of </w:t>
      </w:r>
      <w:r>
        <w:rPr>
          <w:rFonts w:ascii="VistaSansMed" w:hAnsi="VistaSansMed"/>
          <w:sz w:val="20"/>
          <w:szCs w:val="20"/>
        </w:rPr>
        <w:t xml:space="preserve">care givers </w:t>
      </w:r>
      <w:r>
        <w:rPr>
          <w:rFonts w:ascii="VistaSansMed" w:hAnsi="VistaSansMed"/>
          <w:sz w:val="20"/>
          <w:szCs w:val="20"/>
        </w:rPr>
        <w:t xml:space="preserve">to allow their eligible children to receive vaccinations in communities with low RI coverage. In addition, identify ways </w:t>
      </w:r>
      <w:r w:rsidR="002E553C">
        <w:rPr>
          <w:rFonts w:ascii="VistaSansMed" w:hAnsi="VistaSansMed"/>
          <w:sz w:val="20"/>
          <w:szCs w:val="20"/>
        </w:rPr>
        <w:t xml:space="preserve">to </w:t>
      </w:r>
      <w:r>
        <w:rPr>
          <w:rFonts w:ascii="VistaSansMed" w:hAnsi="VistaSansMed"/>
          <w:sz w:val="20"/>
          <w:szCs w:val="20"/>
        </w:rPr>
        <w:t xml:space="preserve"> improve vaccine management by health workers such as </w:t>
      </w:r>
      <w:r w:rsidR="002E553C">
        <w:rPr>
          <w:rFonts w:ascii="VistaSansMed" w:hAnsi="VistaSansMed"/>
          <w:sz w:val="20"/>
          <w:szCs w:val="20"/>
        </w:rPr>
        <w:t xml:space="preserve">proper </w:t>
      </w:r>
      <w:r>
        <w:rPr>
          <w:rFonts w:ascii="VistaSansMed" w:hAnsi="VistaSansMed"/>
          <w:sz w:val="20"/>
          <w:szCs w:val="20"/>
        </w:rPr>
        <w:t xml:space="preserve">storage, </w:t>
      </w:r>
      <w:r w:rsidR="002E553C">
        <w:rPr>
          <w:rFonts w:ascii="VistaSansMed" w:hAnsi="VistaSansMed"/>
          <w:sz w:val="20"/>
          <w:szCs w:val="20"/>
        </w:rPr>
        <w:t>reduction in vaccine wastage, use of real-time vaccine usage using electronic data  management system-all geared towards increasing efficiency and effectiveness of immunization activities</w:t>
      </w:r>
      <w:r w:rsidR="009B08F7">
        <w:rPr>
          <w:rFonts w:ascii="VistaSansMed" w:hAnsi="VistaSansMed"/>
          <w:sz w:val="20"/>
          <w:szCs w:val="20"/>
        </w:rPr>
        <w:t xml:space="preserve"> will be developed and used</w:t>
      </w:r>
      <w:r w:rsidR="002E553C">
        <w:rPr>
          <w:rFonts w:ascii="VistaSansMed" w:hAnsi="VistaSansMed"/>
          <w:sz w:val="20"/>
          <w:szCs w:val="20"/>
        </w:rPr>
        <w:t>.</w:t>
      </w:r>
    </w:p>
    <w:p w:rsidR="00E928B8" w:rsidRPr="00E928B8" w:rsidRDefault="002E553C" w:rsidP="002E553C">
      <w:pPr>
        <w:pStyle w:val="NormalWeb"/>
        <w:numPr>
          <w:ilvl w:val="0"/>
          <w:numId w:val="2"/>
        </w:numPr>
      </w:pPr>
      <w:r>
        <w:rPr>
          <w:rFonts w:ascii="VistaSansMed" w:hAnsi="VistaSansMed"/>
          <w:sz w:val="20"/>
          <w:szCs w:val="20"/>
        </w:rPr>
        <w:t xml:space="preserve">Routine  and supplemented immunization data, including outcome of investigating adverse reactions to vaccinations will be used </w:t>
      </w:r>
      <w:r w:rsidR="009B08F7">
        <w:rPr>
          <w:rFonts w:ascii="VistaSansMed" w:hAnsi="VistaSansMed"/>
          <w:sz w:val="20"/>
          <w:szCs w:val="20"/>
        </w:rPr>
        <w:t>for</w:t>
      </w:r>
      <w:r>
        <w:rPr>
          <w:rFonts w:ascii="VistaSansMed" w:hAnsi="VistaSansMed"/>
          <w:sz w:val="20"/>
          <w:szCs w:val="20"/>
        </w:rPr>
        <w:t xml:space="preserve"> data collection, analysis</w:t>
      </w:r>
      <w:r w:rsidR="009B48F5">
        <w:rPr>
          <w:rFonts w:ascii="VistaSansMed" w:hAnsi="VistaSansMed"/>
          <w:sz w:val="20"/>
          <w:szCs w:val="20"/>
        </w:rPr>
        <w:t xml:space="preserve"> </w:t>
      </w:r>
      <w:r w:rsidR="009B08F7">
        <w:rPr>
          <w:rFonts w:ascii="VistaSansMed" w:hAnsi="VistaSansMed"/>
          <w:sz w:val="20"/>
          <w:szCs w:val="20"/>
        </w:rPr>
        <w:t>to</w:t>
      </w:r>
      <w:r w:rsidR="00E928B8">
        <w:rPr>
          <w:rFonts w:ascii="VistaSansMed" w:hAnsi="VistaSansMed"/>
          <w:sz w:val="20"/>
          <w:szCs w:val="20"/>
        </w:rPr>
        <w:t xml:space="preserve"> identify unimmunized children and reasons for it. The health workers involved with RI will be made to interface with Communities and village health workers/influencers in order to achieve reduction in unvaccinated children.</w:t>
      </w:r>
    </w:p>
    <w:p w:rsidR="00E928B8" w:rsidRPr="002A5FD6" w:rsidRDefault="00E928B8" w:rsidP="007608F3">
      <w:pPr>
        <w:pStyle w:val="NormalWeb"/>
        <w:numPr>
          <w:ilvl w:val="0"/>
          <w:numId w:val="2"/>
        </w:numPr>
      </w:pPr>
      <w:r w:rsidRPr="002A5FD6">
        <w:rPr>
          <w:rFonts w:ascii="VistaSansMed" w:hAnsi="VistaSansMed"/>
          <w:sz w:val="20"/>
          <w:szCs w:val="20"/>
        </w:rPr>
        <w:t xml:space="preserve">Areas where there are </w:t>
      </w:r>
      <w:r w:rsidR="002A5FD6" w:rsidRPr="002A5FD6">
        <w:rPr>
          <w:rFonts w:ascii="VistaSansMed" w:hAnsi="VistaSansMed"/>
          <w:sz w:val="20"/>
          <w:szCs w:val="20"/>
        </w:rPr>
        <w:t xml:space="preserve">security challenges such </w:t>
      </w:r>
      <w:r w:rsidR="009B08F7">
        <w:rPr>
          <w:rFonts w:ascii="VistaSansMed" w:hAnsi="VistaSansMed"/>
          <w:sz w:val="20"/>
          <w:szCs w:val="20"/>
        </w:rPr>
        <w:t xml:space="preserve">as </w:t>
      </w:r>
      <w:r w:rsidR="002A5FD6" w:rsidRPr="002A5FD6">
        <w:rPr>
          <w:rFonts w:ascii="VistaSansMed" w:hAnsi="VistaSansMed"/>
          <w:sz w:val="20"/>
          <w:szCs w:val="20"/>
        </w:rPr>
        <w:t xml:space="preserve">kidnapping and armed robbery that will discourage care givers to take their children for immunization will be identified and necessary securities(using armed escort) will be provided to located  those unimmunized children for purpose of vaccinating </w:t>
      </w:r>
      <w:r w:rsidR="002A5FD6">
        <w:rPr>
          <w:rFonts w:ascii="VistaSansMed" w:hAnsi="VistaSansMed"/>
          <w:sz w:val="20"/>
          <w:szCs w:val="20"/>
        </w:rPr>
        <w:t>them.</w:t>
      </w:r>
    </w:p>
    <w:p w:rsidR="009B08F7" w:rsidRDefault="002A5FD6" w:rsidP="002A5FD6">
      <w:pPr>
        <w:pStyle w:val="NormalWeb"/>
        <w:rPr>
          <w:rFonts w:ascii="VistaSansMed" w:hAnsi="VistaSansMed"/>
          <w:color w:val="38302B"/>
          <w:sz w:val="20"/>
          <w:szCs w:val="20"/>
        </w:rPr>
      </w:pPr>
      <w:r w:rsidRPr="009B08F7">
        <w:rPr>
          <w:rFonts w:ascii="VistaSansMed" w:hAnsi="VistaSansMed"/>
          <w:b/>
          <w:color w:val="38302B"/>
          <w:sz w:val="20"/>
          <w:szCs w:val="20"/>
        </w:rPr>
        <w:t>3.</w:t>
      </w:r>
      <w:r>
        <w:rPr>
          <w:rFonts w:ascii="VistaSansMed" w:hAnsi="VistaSansMed"/>
          <w:color w:val="38302B"/>
          <w:sz w:val="20"/>
          <w:szCs w:val="20"/>
        </w:rPr>
        <w:t xml:space="preserve"> Evidenced based planning with  high data quality will be done to ensure workable solution for increasing RI coverage</w:t>
      </w:r>
      <w:r w:rsidR="009B08F7">
        <w:rPr>
          <w:rFonts w:ascii="VistaSansMed" w:hAnsi="VistaSansMed"/>
          <w:color w:val="38302B"/>
          <w:sz w:val="20"/>
          <w:szCs w:val="20"/>
        </w:rPr>
        <w:t>. The plans will include both monthly and annual strategic plans for RI.</w:t>
      </w:r>
    </w:p>
    <w:p w:rsidR="002A5FD6" w:rsidRDefault="002A5FD6" w:rsidP="002A5FD6">
      <w:pPr>
        <w:pStyle w:val="NormalWeb"/>
        <w:rPr>
          <w:rFonts w:ascii="VistaSansMed" w:hAnsi="VistaSansMed"/>
          <w:color w:val="38302B"/>
          <w:sz w:val="20"/>
          <w:szCs w:val="20"/>
        </w:rPr>
      </w:pPr>
      <w:r>
        <w:rPr>
          <w:rFonts w:ascii="VistaSansMed" w:hAnsi="VistaSansMed"/>
          <w:color w:val="38302B"/>
          <w:sz w:val="20"/>
          <w:szCs w:val="20"/>
        </w:rPr>
        <w:t xml:space="preserve">. </w:t>
      </w:r>
    </w:p>
    <w:p w:rsidR="00B11B06" w:rsidRDefault="002A5FD6" w:rsidP="002A5FD6">
      <w:pPr>
        <w:pStyle w:val="NormalWeb"/>
        <w:rPr>
          <w:rFonts w:ascii="VistaSansMed" w:hAnsi="VistaSansMed"/>
          <w:color w:val="38302B"/>
          <w:sz w:val="20"/>
          <w:szCs w:val="20"/>
        </w:rPr>
      </w:pPr>
      <w:r>
        <w:rPr>
          <w:rFonts w:ascii="VistaSansMed" w:hAnsi="VistaSansMed"/>
          <w:color w:val="38302B"/>
          <w:sz w:val="20"/>
          <w:szCs w:val="20"/>
        </w:rPr>
        <w:lastRenderedPageBreak/>
        <w:t xml:space="preserve">4. </w:t>
      </w:r>
      <w:r w:rsidR="00B11B06">
        <w:rPr>
          <w:rFonts w:ascii="VistaSansMed" w:hAnsi="VistaSansMed"/>
          <w:color w:val="38302B"/>
          <w:sz w:val="20"/>
          <w:szCs w:val="20"/>
        </w:rPr>
        <w:t xml:space="preserve">Evidence based data to help the state to legislate laws and develop policies that will harness basket of funding for Ondo </w:t>
      </w:r>
      <w:r w:rsidR="009B08F7">
        <w:rPr>
          <w:rFonts w:ascii="VistaSansMed" w:hAnsi="VistaSansMed"/>
          <w:color w:val="38302B"/>
          <w:sz w:val="20"/>
          <w:szCs w:val="20"/>
        </w:rPr>
        <w:t xml:space="preserve">state </w:t>
      </w:r>
      <w:r w:rsidR="00B11B06">
        <w:rPr>
          <w:rFonts w:ascii="VistaSansMed" w:hAnsi="VistaSansMed"/>
          <w:color w:val="38302B"/>
          <w:sz w:val="20"/>
          <w:szCs w:val="20"/>
        </w:rPr>
        <w:t>RI  activities, including creating budget lines in the state annual budget for RI.</w:t>
      </w:r>
    </w:p>
    <w:p w:rsidR="002A5FD6" w:rsidRDefault="00B11B06" w:rsidP="002A5FD6">
      <w:pPr>
        <w:pStyle w:val="NormalWeb"/>
        <w:rPr>
          <w:rFonts w:ascii="VistaSansMed" w:hAnsi="VistaSansMed"/>
          <w:color w:val="38302B"/>
          <w:sz w:val="20"/>
          <w:szCs w:val="20"/>
        </w:rPr>
      </w:pPr>
      <w:r>
        <w:rPr>
          <w:rFonts w:ascii="VistaSansMed" w:hAnsi="VistaSansMed"/>
          <w:color w:val="38302B"/>
          <w:sz w:val="20"/>
          <w:szCs w:val="20"/>
        </w:rPr>
        <w:t xml:space="preserve">5.  Regular training and retraining of district RI providers at the local government areas health </w:t>
      </w:r>
      <w:proofErr w:type="spellStart"/>
      <w:r>
        <w:rPr>
          <w:rFonts w:ascii="VistaSansMed" w:hAnsi="VistaSansMed"/>
          <w:color w:val="38302B"/>
          <w:sz w:val="20"/>
          <w:szCs w:val="20"/>
        </w:rPr>
        <w:t>centres</w:t>
      </w:r>
      <w:proofErr w:type="spellEnd"/>
      <w:r>
        <w:rPr>
          <w:rFonts w:ascii="VistaSansMed" w:hAnsi="VistaSansMed"/>
          <w:color w:val="38302B"/>
          <w:sz w:val="20"/>
          <w:szCs w:val="20"/>
        </w:rPr>
        <w:t xml:space="preserve">  on basic guide to RI will be continuously embarked upon to increase RI coverage.</w:t>
      </w:r>
    </w:p>
    <w:p w:rsidR="00B11B06" w:rsidRDefault="00B11B06" w:rsidP="002A5FD6">
      <w:pPr>
        <w:pStyle w:val="NormalWeb"/>
        <w:rPr>
          <w:rFonts w:ascii="VistaSansMed" w:hAnsi="VistaSansMed"/>
          <w:color w:val="38302B"/>
          <w:sz w:val="20"/>
          <w:szCs w:val="20"/>
        </w:rPr>
      </w:pPr>
      <w:r>
        <w:rPr>
          <w:rFonts w:ascii="VistaSansMed" w:hAnsi="VistaSansMed"/>
          <w:color w:val="38302B"/>
          <w:sz w:val="20"/>
          <w:szCs w:val="20"/>
        </w:rPr>
        <w:t xml:space="preserve">6. Proper micro planning using true population data will be used to forecast vaccines needs for all eligible age groups in the state. Use of real-time web based integrated supportive supervision </w:t>
      </w:r>
      <w:r w:rsidR="00D76603">
        <w:rPr>
          <w:rFonts w:ascii="VistaSansMed" w:hAnsi="VistaSansMed"/>
          <w:color w:val="38302B"/>
          <w:sz w:val="20"/>
          <w:szCs w:val="20"/>
        </w:rPr>
        <w:t>for RI and other related services will be developed and used to improve routine immunization coverage.</w:t>
      </w:r>
      <w:r>
        <w:rPr>
          <w:rFonts w:ascii="VistaSansMed" w:hAnsi="VistaSansMed"/>
          <w:color w:val="38302B"/>
          <w:sz w:val="20"/>
          <w:szCs w:val="20"/>
        </w:rPr>
        <w:t xml:space="preserve"> </w:t>
      </w:r>
    </w:p>
    <w:p w:rsidR="00D76603" w:rsidRDefault="00D76603" w:rsidP="002A5FD6">
      <w:pPr>
        <w:pStyle w:val="NormalWeb"/>
        <w:rPr>
          <w:rFonts w:ascii="VistaSansMed" w:hAnsi="VistaSansMed"/>
          <w:color w:val="38302B"/>
          <w:sz w:val="20"/>
          <w:szCs w:val="20"/>
        </w:rPr>
      </w:pPr>
      <w:r>
        <w:rPr>
          <w:rFonts w:ascii="VistaSansMed" w:hAnsi="VistaSansMed"/>
          <w:color w:val="38302B"/>
          <w:sz w:val="20"/>
          <w:szCs w:val="20"/>
        </w:rPr>
        <w:t xml:space="preserve">7. Strengthening health management information system to identify RI defaulters and tracking methods will be used to remind and locate them in order to vaccinate the unimmunized children.  </w:t>
      </w:r>
    </w:p>
    <w:p w:rsidR="00D76603" w:rsidRDefault="00D76603" w:rsidP="002A5FD6">
      <w:pPr>
        <w:pStyle w:val="NormalWeb"/>
        <w:rPr>
          <w:rFonts w:ascii="VistaSansMed" w:hAnsi="VistaSansMed"/>
          <w:color w:val="38302B"/>
          <w:sz w:val="20"/>
          <w:szCs w:val="20"/>
        </w:rPr>
      </w:pPr>
      <w:r>
        <w:rPr>
          <w:rFonts w:ascii="VistaSansMed" w:hAnsi="VistaSansMed"/>
          <w:color w:val="38302B"/>
          <w:sz w:val="20"/>
          <w:szCs w:val="20"/>
        </w:rPr>
        <w:t xml:space="preserve">8. Routine immunizations will be fully integrated to the primary health care </w:t>
      </w:r>
      <w:proofErr w:type="spellStart"/>
      <w:r>
        <w:rPr>
          <w:rFonts w:ascii="VistaSansMed" w:hAnsi="VistaSansMed"/>
          <w:color w:val="38302B"/>
          <w:sz w:val="20"/>
          <w:szCs w:val="20"/>
        </w:rPr>
        <w:t>centres</w:t>
      </w:r>
      <w:proofErr w:type="spellEnd"/>
      <w:r>
        <w:rPr>
          <w:rFonts w:ascii="VistaSansMed" w:hAnsi="VistaSansMed"/>
          <w:color w:val="38302B"/>
          <w:sz w:val="20"/>
          <w:szCs w:val="20"/>
        </w:rPr>
        <w:t xml:space="preserve"> </w:t>
      </w:r>
      <w:proofErr w:type="spellStart"/>
      <w:r w:rsidR="009B08F7">
        <w:rPr>
          <w:rFonts w:ascii="VistaSansMed" w:hAnsi="VistaSansMed"/>
          <w:color w:val="38302B"/>
          <w:sz w:val="20"/>
          <w:szCs w:val="20"/>
        </w:rPr>
        <w:t>routne</w:t>
      </w:r>
      <w:proofErr w:type="spellEnd"/>
      <w:r w:rsidR="009B08F7">
        <w:rPr>
          <w:rFonts w:ascii="VistaSansMed" w:hAnsi="VistaSansMed"/>
          <w:color w:val="38302B"/>
          <w:sz w:val="20"/>
          <w:szCs w:val="20"/>
        </w:rPr>
        <w:t xml:space="preserve"> health</w:t>
      </w:r>
      <w:r>
        <w:rPr>
          <w:rFonts w:ascii="VistaSansMed" w:hAnsi="VistaSansMed"/>
          <w:color w:val="38302B"/>
          <w:sz w:val="20"/>
          <w:szCs w:val="20"/>
        </w:rPr>
        <w:t xml:space="preserve"> services to ensure adequate coverage for RI. This will help </w:t>
      </w:r>
      <w:r w:rsidR="00432EBE">
        <w:rPr>
          <w:rFonts w:ascii="VistaSansMed" w:hAnsi="VistaSansMed"/>
          <w:color w:val="38302B"/>
          <w:sz w:val="20"/>
          <w:szCs w:val="20"/>
        </w:rPr>
        <w:t>eliminate incidences of miss children seeking RI services</w:t>
      </w:r>
      <w:r w:rsidR="009B08F7">
        <w:rPr>
          <w:rFonts w:ascii="VistaSansMed" w:hAnsi="VistaSansMed"/>
          <w:color w:val="38302B"/>
          <w:sz w:val="20"/>
          <w:szCs w:val="20"/>
        </w:rPr>
        <w:t>.</w:t>
      </w:r>
    </w:p>
    <w:p w:rsidR="00432EBE" w:rsidRPr="002A5FD6" w:rsidRDefault="00432EBE" w:rsidP="002A5FD6">
      <w:pPr>
        <w:pStyle w:val="NormalWeb"/>
      </w:pPr>
      <w:r>
        <w:rPr>
          <w:rFonts w:ascii="VistaSansMed" w:hAnsi="VistaSansMed"/>
          <w:color w:val="38302B"/>
          <w:sz w:val="20"/>
          <w:szCs w:val="20"/>
        </w:rPr>
        <w:t>9. Involve</w:t>
      </w:r>
      <w:r w:rsidR="009B08F7">
        <w:rPr>
          <w:rFonts w:ascii="VistaSansMed" w:hAnsi="VistaSansMed"/>
          <w:color w:val="38302B"/>
          <w:sz w:val="20"/>
          <w:szCs w:val="20"/>
        </w:rPr>
        <w:t xml:space="preserve">ment of </w:t>
      </w:r>
      <w:r>
        <w:rPr>
          <w:rFonts w:ascii="VistaSansMed" w:hAnsi="VistaSansMed"/>
          <w:color w:val="38302B"/>
          <w:sz w:val="20"/>
          <w:szCs w:val="20"/>
        </w:rPr>
        <w:t xml:space="preserve"> the communities fully in the planning, implementation and monitoring of RI</w:t>
      </w:r>
      <w:r w:rsidR="009B08F7">
        <w:rPr>
          <w:rFonts w:ascii="VistaSansMed" w:hAnsi="VistaSansMed"/>
          <w:color w:val="38302B"/>
          <w:sz w:val="20"/>
          <w:szCs w:val="20"/>
        </w:rPr>
        <w:t xml:space="preserve"> activities will be done</w:t>
      </w:r>
      <w:r>
        <w:rPr>
          <w:rFonts w:ascii="VistaSansMed" w:hAnsi="VistaSansMed"/>
          <w:color w:val="38302B"/>
          <w:sz w:val="20"/>
          <w:szCs w:val="20"/>
        </w:rPr>
        <w:t>. Market strategies will be use to improve RI coverage e.g. celebrating care givers who has fully immunized their children .</w:t>
      </w:r>
      <w:bookmarkStart w:id="0" w:name="_GoBack"/>
      <w:bookmarkEnd w:id="0"/>
    </w:p>
    <w:p w:rsidR="002A5FD6" w:rsidRDefault="002A5FD6" w:rsidP="00D76603">
      <w:pPr>
        <w:pStyle w:val="NormalWeb"/>
        <w:ind w:left="1080"/>
      </w:pPr>
    </w:p>
    <w:p w:rsidR="002A5FD6" w:rsidRDefault="002A5FD6" w:rsidP="002A5FD6">
      <w:pPr>
        <w:pStyle w:val="NormalWeb"/>
      </w:pPr>
    </w:p>
    <w:p w:rsidR="001F32C9" w:rsidRDefault="001F32C9" w:rsidP="002A5FD6">
      <w:pPr>
        <w:pStyle w:val="ListParagraph"/>
      </w:pPr>
    </w:p>
    <w:sectPr w:rsidR="001F32C9" w:rsidSect="009D03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staSansMed">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A57E9"/>
    <w:multiLevelType w:val="hybridMultilevel"/>
    <w:tmpl w:val="22C8AD4A"/>
    <w:lvl w:ilvl="0" w:tplc="AEB85750">
      <w:start w:val="3"/>
      <w:numFmt w:val="decimal"/>
      <w:lvlText w:val="%1."/>
      <w:lvlJc w:val="left"/>
      <w:pPr>
        <w:ind w:left="1080" w:hanging="360"/>
      </w:pPr>
      <w:rPr>
        <w:rFonts w:ascii="VistaSansMed" w:hAnsi="VistaSansMed" w:hint="default"/>
        <w:color w:val="38302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CE7FE0"/>
    <w:multiLevelType w:val="hybridMultilevel"/>
    <w:tmpl w:val="0AC2249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56FAD"/>
    <w:multiLevelType w:val="hybridMultilevel"/>
    <w:tmpl w:val="B280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77F33"/>
    <w:multiLevelType w:val="hybridMultilevel"/>
    <w:tmpl w:val="DA00D95E"/>
    <w:lvl w:ilvl="0" w:tplc="5600C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C3CD3"/>
    <w:multiLevelType w:val="hybridMultilevel"/>
    <w:tmpl w:val="CBB8C7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C0BCA"/>
    <w:multiLevelType w:val="hybridMultilevel"/>
    <w:tmpl w:val="216EEAF2"/>
    <w:lvl w:ilvl="0" w:tplc="2F30C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4B"/>
    <w:rsid w:val="00131D5D"/>
    <w:rsid w:val="001F32C9"/>
    <w:rsid w:val="00202221"/>
    <w:rsid w:val="002A5FD6"/>
    <w:rsid w:val="002E553C"/>
    <w:rsid w:val="002F47F7"/>
    <w:rsid w:val="00376521"/>
    <w:rsid w:val="003C29CD"/>
    <w:rsid w:val="00432EBE"/>
    <w:rsid w:val="00484CF6"/>
    <w:rsid w:val="004D4430"/>
    <w:rsid w:val="00602755"/>
    <w:rsid w:val="00660992"/>
    <w:rsid w:val="00822843"/>
    <w:rsid w:val="00941DFD"/>
    <w:rsid w:val="009B08F7"/>
    <w:rsid w:val="009B48F5"/>
    <w:rsid w:val="009D030F"/>
    <w:rsid w:val="009E274B"/>
    <w:rsid w:val="00AF0101"/>
    <w:rsid w:val="00B0566B"/>
    <w:rsid w:val="00B11B06"/>
    <w:rsid w:val="00C064D9"/>
    <w:rsid w:val="00CB30CA"/>
    <w:rsid w:val="00CD4A65"/>
    <w:rsid w:val="00D023AC"/>
    <w:rsid w:val="00D76603"/>
    <w:rsid w:val="00D93BF8"/>
    <w:rsid w:val="00E001E5"/>
    <w:rsid w:val="00E036D9"/>
    <w:rsid w:val="00E928B8"/>
    <w:rsid w:val="00FB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2BB591"/>
  <w15:chartTrackingRefBased/>
  <w15:docId w15:val="{57F2E02E-5627-2742-B493-266F0AFE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6D9"/>
    <w:pPr>
      <w:ind w:left="720"/>
      <w:contextualSpacing/>
    </w:pPr>
  </w:style>
  <w:style w:type="paragraph" w:styleId="NormalWeb">
    <w:name w:val="Normal (Web)"/>
    <w:basedOn w:val="Normal"/>
    <w:uiPriority w:val="99"/>
    <w:semiHidden/>
    <w:unhideWhenUsed/>
    <w:rsid w:val="001F32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8117">
      <w:bodyDiv w:val="1"/>
      <w:marLeft w:val="0"/>
      <w:marRight w:val="0"/>
      <w:marTop w:val="0"/>
      <w:marBottom w:val="0"/>
      <w:divBdr>
        <w:top w:val="none" w:sz="0" w:space="0" w:color="auto"/>
        <w:left w:val="none" w:sz="0" w:space="0" w:color="auto"/>
        <w:bottom w:val="none" w:sz="0" w:space="0" w:color="auto"/>
        <w:right w:val="none" w:sz="0" w:space="0" w:color="auto"/>
      </w:divBdr>
      <w:divsChild>
        <w:div w:id="1536114839">
          <w:marLeft w:val="0"/>
          <w:marRight w:val="0"/>
          <w:marTop w:val="0"/>
          <w:marBottom w:val="0"/>
          <w:divBdr>
            <w:top w:val="none" w:sz="0" w:space="0" w:color="auto"/>
            <w:left w:val="none" w:sz="0" w:space="0" w:color="auto"/>
            <w:bottom w:val="none" w:sz="0" w:space="0" w:color="auto"/>
            <w:right w:val="none" w:sz="0" w:space="0" w:color="auto"/>
          </w:divBdr>
          <w:divsChild>
            <w:div w:id="1571622718">
              <w:marLeft w:val="0"/>
              <w:marRight w:val="0"/>
              <w:marTop w:val="0"/>
              <w:marBottom w:val="0"/>
              <w:divBdr>
                <w:top w:val="none" w:sz="0" w:space="0" w:color="auto"/>
                <w:left w:val="none" w:sz="0" w:space="0" w:color="auto"/>
                <w:bottom w:val="none" w:sz="0" w:space="0" w:color="auto"/>
                <w:right w:val="none" w:sz="0" w:space="0" w:color="auto"/>
              </w:divBdr>
              <w:divsChild>
                <w:div w:id="89784990">
                  <w:marLeft w:val="0"/>
                  <w:marRight w:val="0"/>
                  <w:marTop w:val="0"/>
                  <w:marBottom w:val="0"/>
                  <w:divBdr>
                    <w:top w:val="none" w:sz="0" w:space="0" w:color="auto"/>
                    <w:left w:val="none" w:sz="0" w:space="0" w:color="auto"/>
                    <w:bottom w:val="none" w:sz="0" w:space="0" w:color="auto"/>
                    <w:right w:val="none" w:sz="0" w:space="0" w:color="auto"/>
                  </w:divBdr>
                  <w:divsChild>
                    <w:div w:id="19360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71306">
      <w:bodyDiv w:val="1"/>
      <w:marLeft w:val="0"/>
      <w:marRight w:val="0"/>
      <w:marTop w:val="0"/>
      <w:marBottom w:val="0"/>
      <w:divBdr>
        <w:top w:val="none" w:sz="0" w:space="0" w:color="auto"/>
        <w:left w:val="none" w:sz="0" w:space="0" w:color="auto"/>
        <w:bottom w:val="none" w:sz="0" w:space="0" w:color="auto"/>
        <w:right w:val="none" w:sz="0" w:space="0" w:color="auto"/>
      </w:divBdr>
      <w:divsChild>
        <w:div w:id="991908912">
          <w:marLeft w:val="0"/>
          <w:marRight w:val="0"/>
          <w:marTop w:val="0"/>
          <w:marBottom w:val="0"/>
          <w:divBdr>
            <w:top w:val="none" w:sz="0" w:space="0" w:color="auto"/>
            <w:left w:val="none" w:sz="0" w:space="0" w:color="auto"/>
            <w:bottom w:val="none" w:sz="0" w:space="0" w:color="auto"/>
            <w:right w:val="none" w:sz="0" w:space="0" w:color="auto"/>
          </w:divBdr>
          <w:divsChild>
            <w:div w:id="864175177">
              <w:marLeft w:val="0"/>
              <w:marRight w:val="0"/>
              <w:marTop w:val="0"/>
              <w:marBottom w:val="0"/>
              <w:divBdr>
                <w:top w:val="none" w:sz="0" w:space="0" w:color="auto"/>
                <w:left w:val="none" w:sz="0" w:space="0" w:color="auto"/>
                <w:bottom w:val="none" w:sz="0" w:space="0" w:color="auto"/>
                <w:right w:val="none" w:sz="0" w:space="0" w:color="auto"/>
              </w:divBdr>
              <w:divsChild>
                <w:div w:id="14233391">
                  <w:marLeft w:val="0"/>
                  <w:marRight w:val="0"/>
                  <w:marTop w:val="0"/>
                  <w:marBottom w:val="0"/>
                  <w:divBdr>
                    <w:top w:val="none" w:sz="0" w:space="0" w:color="auto"/>
                    <w:left w:val="none" w:sz="0" w:space="0" w:color="auto"/>
                    <w:bottom w:val="none" w:sz="0" w:space="0" w:color="auto"/>
                    <w:right w:val="none" w:sz="0" w:space="0" w:color="auto"/>
                  </w:divBdr>
                  <w:divsChild>
                    <w:div w:id="1902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0426">
      <w:bodyDiv w:val="1"/>
      <w:marLeft w:val="0"/>
      <w:marRight w:val="0"/>
      <w:marTop w:val="0"/>
      <w:marBottom w:val="0"/>
      <w:divBdr>
        <w:top w:val="none" w:sz="0" w:space="0" w:color="auto"/>
        <w:left w:val="none" w:sz="0" w:space="0" w:color="auto"/>
        <w:bottom w:val="none" w:sz="0" w:space="0" w:color="auto"/>
        <w:right w:val="none" w:sz="0" w:space="0" w:color="auto"/>
      </w:divBdr>
      <w:divsChild>
        <w:div w:id="1529370205">
          <w:marLeft w:val="0"/>
          <w:marRight w:val="0"/>
          <w:marTop w:val="0"/>
          <w:marBottom w:val="0"/>
          <w:divBdr>
            <w:top w:val="none" w:sz="0" w:space="0" w:color="auto"/>
            <w:left w:val="none" w:sz="0" w:space="0" w:color="auto"/>
            <w:bottom w:val="none" w:sz="0" w:space="0" w:color="auto"/>
            <w:right w:val="none" w:sz="0" w:space="0" w:color="auto"/>
          </w:divBdr>
          <w:divsChild>
            <w:div w:id="1312248179">
              <w:marLeft w:val="0"/>
              <w:marRight w:val="0"/>
              <w:marTop w:val="0"/>
              <w:marBottom w:val="0"/>
              <w:divBdr>
                <w:top w:val="none" w:sz="0" w:space="0" w:color="auto"/>
                <w:left w:val="none" w:sz="0" w:space="0" w:color="auto"/>
                <w:bottom w:val="none" w:sz="0" w:space="0" w:color="auto"/>
                <w:right w:val="none" w:sz="0" w:space="0" w:color="auto"/>
              </w:divBdr>
              <w:divsChild>
                <w:div w:id="740954365">
                  <w:marLeft w:val="0"/>
                  <w:marRight w:val="0"/>
                  <w:marTop w:val="0"/>
                  <w:marBottom w:val="0"/>
                  <w:divBdr>
                    <w:top w:val="none" w:sz="0" w:space="0" w:color="auto"/>
                    <w:left w:val="none" w:sz="0" w:space="0" w:color="auto"/>
                    <w:bottom w:val="none" w:sz="0" w:space="0" w:color="auto"/>
                    <w:right w:val="none" w:sz="0" w:space="0" w:color="auto"/>
                  </w:divBdr>
                  <w:divsChild>
                    <w:div w:id="9722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4853">
      <w:bodyDiv w:val="1"/>
      <w:marLeft w:val="0"/>
      <w:marRight w:val="0"/>
      <w:marTop w:val="0"/>
      <w:marBottom w:val="0"/>
      <w:divBdr>
        <w:top w:val="none" w:sz="0" w:space="0" w:color="auto"/>
        <w:left w:val="none" w:sz="0" w:space="0" w:color="auto"/>
        <w:bottom w:val="none" w:sz="0" w:space="0" w:color="auto"/>
        <w:right w:val="none" w:sz="0" w:space="0" w:color="auto"/>
      </w:divBdr>
      <w:divsChild>
        <w:div w:id="419645033">
          <w:marLeft w:val="0"/>
          <w:marRight w:val="0"/>
          <w:marTop w:val="0"/>
          <w:marBottom w:val="0"/>
          <w:divBdr>
            <w:top w:val="none" w:sz="0" w:space="0" w:color="auto"/>
            <w:left w:val="none" w:sz="0" w:space="0" w:color="auto"/>
            <w:bottom w:val="none" w:sz="0" w:space="0" w:color="auto"/>
            <w:right w:val="none" w:sz="0" w:space="0" w:color="auto"/>
          </w:divBdr>
          <w:divsChild>
            <w:div w:id="1105467861">
              <w:marLeft w:val="0"/>
              <w:marRight w:val="0"/>
              <w:marTop w:val="0"/>
              <w:marBottom w:val="0"/>
              <w:divBdr>
                <w:top w:val="none" w:sz="0" w:space="0" w:color="auto"/>
                <w:left w:val="none" w:sz="0" w:space="0" w:color="auto"/>
                <w:bottom w:val="none" w:sz="0" w:space="0" w:color="auto"/>
                <w:right w:val="none" w:sz="0" w:space="0" w:color="auto"/>
              </w:divBdr>
              <w:divsChild>
                <w:div w:id="1285651563">
                  <w:marLeft w:val="0"/>
                  <w:marRight w:val="0"/>
                  <w:marTop w:val="0"/>
                  <w:marBottom w:val="0"/>
                  <w:divBdr>
                    <w:top w:val="none" w:sz="0" w:space="0" w:color="auto"/>
                    <w:left w:val="none" w:sz="0" w:space="0" w:color="auto"/>
                    <w:bottom w:val="none" w:sz="0" w:space="0" w:color="auto"/>
                    <w:right w:val="none" w:sz="0" w:space="0" w:color="auto"/>
                  </w:divBdr>
                  <w:divsChild>
                    <w:div w:id="14226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4611">
      <w:bodyDiv w:val="1"/>
      <w:marLeft w:val="0"/>
      <w:marRight w:val="0"/>
      <w:marTop w:val="0"/>
      <w:marBottom w:val="0"/>
      <w:divBdr>
        <w:top w:val="none" w:sz="0" w:space="0" w:color="auto"/>
        <w:left w:val="none" w:sz="0" w:space="0" w:color="auto"/>
        <w:bottom w:val="none" w:sz="0" w:space="0" w:color="auto"/>
        <w:right w:val="none" w:sz="0" w:space="0" w:color="auto"/>
      </w:divBdr>
      <w:divsChild>
        <w:div w:id="1190994839">
          <w:marLeft w:val="0"/>
          <w:marRight w:val="0"/>
          <w:marTop w:val="0"/>
          <w:marBottom w:val="0"/>
          <w:divBdr>
            <w:top w:val="none" w:sz="0" w:space="0" w:color="auto"/>
            <w:left w:val="none" w:sz="0" w:space="0" w:color="auto"/>
            <w:bottom w:val="none" w:sz="0" w:space="0" w:color="auto"/>
            <w:right w:val="none" w:sz="0" w:space="0" w:color="auto"/>
          </w:divBdr>
          <w:divsChild>
            <w:div w:id="7797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04373">
      <w:bodyDiv w:val="1"/>
      <w:marLeft w:val="0"/>
      <w:marRight w:val="0"/>
      <w:marTop w:val="0"/>
      <w:marBottom w:val="0"/>
      <w:divBdr>
        <w:top w:val="none" w:sz="0" w:space="0" w:color="auto"/>
        <w:left w:val="none" w:sz="0" w:space="0" w:color="auto"/>
        <w:bottom w:val="none" w:sz="0" w:space="0" w:color="auto"/>
        <w:right w:val="none" w:sz="0" w:space="0" w:color="auto"/>
      </w:divBdr>
      <w:divsChild>
        <w:div w:id="905411929">
          <w:marLeft w:val="0"/>
          <w:marRight w:val="0"/>
          <w:marTop w:val="0"/>
          <w:marBottom w:val="0"/>
          <w:divBdr>
            <w:top w:val="none" w:sz="0" w:space="0" w:color="auto"/>
            <w:left w:val="none" w:sz="0" w:space="0" w:color="auto"/>
            <w:bottom w:val="none" w:sz="0" w:space="0" w:color="auto"/>
            <w:right w:val="none" w:sz="0" w:space="0" w:color="auto"/>
          </w:divBdr>
          <w:divsChild>
            <w:div w:id="1748459104">
              <w:marLeft w:val="0"/>
              <w:marRight w:val="0"/>
              <w:marTop w:val="0"/>
              <w:marBottom w:val="0"/>
              <w:divBdr>
                <w:top w:val="none" w:sz="0" w:space="0" w:color="auto"/>
                <w:left w:val="none" w:sz="0" w:space="0" w:color="auto"/>
                <w:bottom w:val="none" w:sz="0" w:space="0" w:color="auto"/>
                <w:right w:val="none" w:sz="0" w:space="0" w:color="auto"/>
              </w:divBdr>
              <w:divsChild>
                <w:div w:id="1311210504">
                  <w:marLeft w:val="0"/>
                  <w:marRight w:val="0"/>
                  <w:marTop w:val="0"/>
                  <w:marBottom w:val="0"/>
                  <w:divBdr>
                    <w:top w:val="none" w:sz="0" w:space="0" w:color="auto"/>
                    <w:left w:val="none" w:sz="0" w:space="0" w:color="auto"/>
                    <w:bottom w:val="none" w:sz="0" w:space="0" w:color="auto"/>
                    <w:right w:val="none" w:sz="0" w:space="0" w:color="auto"/>
                  </w:divBdr>
                  <w:divsChild>
                    <w:div w:id="13648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9811">
      <w:bodyDiv w:val="1"/>
      <w:marLeft w:val="0"/>
      <w:marRight w:val="0"/>
      <w:marTop w:val="0"/>
      <w:marBottom w:val="0"/>
      <w:divBdr>
        <w:top w:val="none" w:sz="0" w:space="0" w:color="auto"/>
        <w:left w:val="none" w:sz="0" w:space="0" w:color="auto"/>
        <w:bottom w:val="none" w:sz="0" w:space="0" w:color="auto"/>
        <w:right w:val="none" w:sz="0" w:space="0" w:color="auto"/>
      </w:divBdr>
      <w:divsChild>
        <w:div w:id="180168032">
          <w:marLeft w:val="0"/>
          <w:marRight w:val="0"/>
          <w:marTop w:val="0"/>
          <w:marBottom w:val="0"/>
          <w:divBdr>
            <w:top w:val="none" w:sz="0" w:space="0" w:color="auto"/>
            <w:left w:val="none" w:sz="0" w:space="0" w:color="auto"/>
            <w:bottom w:val="none" w:sz="0" w:space="0" w:color="auto"/>
            <w:right w:val="none" w:sz="0" w:space="0" w:color="auto"/>
          </w:divBdr>
          <w:divsChild>
            <w:div w:id="208997714">
              <w:marLeft w:val="0"/>
              <w:marRight w:val="0"/>
              <w:marTop w:val="0"/>
              <w:marBottom w:val="0"/>
              <w:divBdr>
                <w:top w:val="none" w:sz="0" w:space="0" w:color="auto"/>
                <w:left w:val="none" w:sz="0" w:space="0" w:color="auto"/>
                <w:bottom w:val="none" w:sz="0" w:space="0" w:color="auto"/>
                <w:right w:val="none" w:sz="0" w:space="0" w:color="auto"/>
              </w:divBdr>
              <w:divsChild>
                <w:div w:id="983005907">
                  <w:marLeft w:val="0"/>
                  <w:marRight w:val="0"/>
                  <w:marTop w:val="0"/>
                  <w:marBottom w:val="0"/>
                  <w:divBdr>
                    <w:top w:val="none" w:sz="0" w:space="0" w:color="auto"/>
                    <w:left w:val="none" w:sz="0" w:space="0" w:color="auto"/>
                    <w:bottom w:val="none" w:sz="0" w:space="0" w:color="auto"/>
                    <w:right w:val="none" w:sz="0" w:space="0" w:color="auto"/>
                  </w:divBdr>
                  <w:divsChild>
                    <w:div w:id="13973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971916">
      <w:bodyDiv w:val="1"/>
      <w:marLeft w:val="0"/>
      <w:marRight w:val="0"/>
      <w:marTop w:val="0"/>
      <w:marBottom w:val="0"/>
      <w:divBdr>
        <w:top w:val="none" w:sz="0" w:space="0" w:color="auto"/>
        <w:left w:val="none" w:sz="0" w:space="0" w:color="auto"/>
        <w:bottom w:val="none" w:sz="0" w:space="0" w:color="auto"/>
        <w:right w:val="none" w:sz="0" w:space="0" w:color="auto"/>
      </w:divBdr>
      <w:divsChild>
        <w:div w:id="666983016">
          <w:marLeft w:val="0"/>
          <w:marRight w:val="0"/>
          <w:marTop w:val="0"/>
          <w:marBottom w:val="0"/>
          <w:divBdr>
            <w:top w:val="none" w:sz="0" w:space="0" w:color="auto"/>
            <w:left w:val="none" w:sz="0" w:space="0" w:color="auto"/>
            <w:bottom w:val="none" w:sz="0" w:space="0" w:color="auto"/>
            <w:right w:val="none" w:sz="0" w:space="0" w:color="auto"/>
          </w:divBdr>
          <w:divsChild>
            <w:div w:id="58285324">
              <w:marLeft w:val="0"/>
              <w:marRight w:val="0"/>
              <w:marTop w:val="0"/>
              <w:marBottom w:val="0"/>
              <w:divBdr>
                <w:top w:val="none" w:sz="0" w:space="0" w:color="auto"/>
                <w:left w:val="none" w:sz="0" w:space="0" w:color="auto"/>
                <w:bottom w:val="none" w:sz="0" w:space="0" w:color="auto"/>
                <w:right w:val="none" w:sz="0" w:space="0" w:color="auto"/>
              </w:divBdr>
              <w:divsChild>
                <w:div w:id="1767994139">
                  <w:marLeft w:val="0"/>
                  <w:marRight w:val="0"/>
                  <w:marTop w:val="0"/>
                  <w:marBottom w:val="0"/>
                  <w:divBdr>
                    <w:top w:val="none" w:sz="0" w:space="0" w:color="auto"/>
                    <w:left w:val="none" w:sz="0" w:space="0" w:color="auto"/>
                    <w:bottom w:val="none" w:sz="0" w:space="0" w:color="auto"/>
                    <w:right w:val="none" w:sz="0" w:space="0" w:color="auto"/>
                  </w:divBdr>
                  <w:divsChild>
                    <w:div w:id="4091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16757">
      <w:bodyDiv w:val="1"/>
      <w:marLeft w:val="0"/>
      <w:marRight w:val="0"/>
      <w:marTop w:val="0"/>
      <w:marBottom w:val="0"/>
      <w:divBdr>
        <w:top w:val="none" w:sz="0" w:space="0" w:color="auto"/>
        <w:left w:val="none" w:sz="0" w:space="0" w:color="auto"/>
        <w:bottom w:val="none" w:sz="0" w:space="0" w:color="auto"/>
        <w:right w:val="none" w:sz="0" w:space="0" w:color="auto"/>
      </w:divBdr>
      <w:divsChild>
        <w:div w:id="305666787">
          <w:marLeft w:val="0"/>
          <w:marRight w:val="0"/>
          <w:marTop w:val="0"/>
          <w:marBottom w:val="0"/>
          <w:divBdr>
            <w:top w:val="none" w:sz="0" w:space="0" w:color="auto"/>
            <w:left w:val="none" w:sz="0" w:space="0" w:color="auto"/>
            <w:bottom w:val="none" w:sz="0" w:space="0" w:color="auto"/>
            <w:right w:val="none" w:sz="0" w:space="0" w:color="auto"/>
          </w:divBdr>
          <w:divsChild>
            <w:div w:id="897592103">
              <w:marLeft w:val="0"/>
              <w:marRight w:val="0"/>
              <w:marTop w:val="0"/>
              <w:marBottom w:val="0"/>
              <w:divBdr>
                <w:top w:val="none" w:sz="0" w:space="0" w:color="auto"/>
                <w:left w:val="none" w:sz="0" w:space="0" w:color="auto"/>
                <w:bottom w:val="none" w:sz="0" w:space="0" w:color="auto"/>
                <w:right w:val="none" w:sz="0" w:space="0" w:color="auto"/>
              </w:divBdr>
              <w:divsChild>
                <w:div w:id="2020963397">
                  <w:marLeft w:val="0"/>
                  <w:marRight w:val="0"/>
                  <w:marTop w:val="0"/>
                  <w:marBottom w:val="0"/>
                  <w:divBdr>
                    <w:top w:val="none" w:sz="0" w:space="0" w:color="auto"/>
                    <w:left w:val="none" w:sz="0" w:space="0" w:color="auto"/>
                    <w:bottom w:val="none" w:sz="0" w:space="0" w:color="auto"/>
                    <w:right w:val="none" w:sz="0" w:space="0" w:color="auto"/>
                  </w:divBdr>
                  <w:divsChild>
                    <w:div w:id="15710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Akanbiemu</dc:creator>
  <cp:keywords/>
  <dc:description/>
  <cp:lastModifiedBy>Francis Akanbiemu</cp:lastModifiedBy>
  <cp:revision>3</cp:revision>
  <dcterms:created xsi:type="dcterms:W3CDTF">2019-03-22T18:53:00Z</dcterms:created>
  <dcterms:modified xsi:type="dcterms:W3CDTF">2019-03-22T19:06:00Z</dcterms:modified>
</cp:coreProperties>
</file>