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5D4" w:rsidRPr="009A3CC1" w:rsidRDefault="006A7698" w:rsidP="009A3CC1">
      <w:pPr>
        <w:spacing w:after="0"/>
        <w:jc w:val="center"/>
        <w:rPr>
          <w:rFonts w:ascii="Times New Roman" w:hAnsi="Times New Roman" w:cs="Times New Roman"/>
          <w:b/>
          <w:sz w:val="20"/>
          <w:lang w:val="es-ES"/>
        </w:rPr>
      </w:pPr>
      <w:r w:rsidRPr="009A3CC1">
        <w:rPr>
          <w:rFonts w:ascii="Times New Roman" w:hAnsi="Times New Roman" w:cs="Times New Roman"/>
          <w:b/>
          <w:sz w:val="20"/>
          <w:lang w:val="es-ES"/>
        </w:rPr>
        <w:t>¿Puede seguir existiendo el periodismo gráfico?</w:t>
      </w:r>
    </w:p>
    <w:p w:rsidR="006A7698" w:rsidRPr="009A3CC1" w:rsidRDefault="006A7698" w:rsidP="009A3CC1">
      <w:pPr>
        <w:spacing w:after="0"/>
        <w:jc w:val="right"/>
        <w:rPr>
          <w:rFonts w:ascii="Times New Roman" w:hAnsi="Times New Roman" w:cs="Times New Roman"/>
          <w:sz w:val="20"/>
          <w:lang w:val="es-ES"/>
        </w:rPr>
      </w:pPr>
      <w:r w:rsidRPr="009A3CC1">
        <w:rPr>
          <w:rFonts w:ascii="Times New Roman" w:hAnsi="Times New Roman" w:cs="Times New Roman"/>
          <w:sz w:val="20"/>
          <w:lang w:val="es-ES"/>
        </w:rPr>
        <w:t>Dra. Prof. Andrea Greco de Álvarez</w:t>
      </w:r>
    </w:p>
    <w:p w:rsidR="009A3CC1" w:rsidRDefault="009A3CC1" w:rsidP="009A3CC1">
      <w:pPr>
        <w:spacing w:after="0"/>
        <w:ind w:firstLine="708"/>
        <w:jc w:val="both"/>
        <w:rPr>
          <w:rFonts w:ascii="Times New Roman" w:hAnsi="Times New Roman" w:cs="Times New Roman"/>
          <w:sz w:val="20"/>
          <w:lang w:val="es-ES"/>
        </w:rPr>
      </w:pPr>
    </w:p>
    <w:p w:rsidR="006A7698" w:rsidRPr="009A3CC1" w:rsidRDefault="006A7698" w:rsidP="009A3CC1">
      <w:pPr>
        <w:spacing w:after="0"/>
        <w:ind w:firstLine="708"/>
        <w:jc w:val="both"/>
        <w:rPr>
          <w:rFonts w:ascii="Times New Roman" w:hAnsi="Times New Roman" w:cs="Times New Roman"/>
          <w:sz w:val="20"/>
          <w:lang w:val="es-ES"/>
        </w:rPr>
      </w:pPr>
      <w:r w:rsidRPr="009A3CC1">
        <w:rPr>
          <w:rFonts w:ascii="Times New Roman" w:hAnsi="Times New Roman" w:cs="Times New Roman"/>
          <w:sz w:val="20"/>
          <w:lang w:val="es-ES"/>
        </w:rPr>
        <w:t xml:space="preserve">Desde diferentes perspectivas y lugares muchas voces señalan como ineludible la muerte anunciada del periódico en papel. La disminución de ventas de los diarios más grandes del mundo en distintos continentes y países parece confirmarlo. </w:t>
      </w:r>
      <w:r w:rsidRPr="009A3CC1">
        <w:rPr>
          <w:rFonts w:ascii="Times New Roman" w:hAnsi="Times New Roman" w:cs="Times New Roman"/>
          <w:i/>
          <w:sz w:val="20"/>
          <w:lang w:val="es-ES"/>
        </w:rPr>
        <w:t xml:space="preserve">El New York Times, </w:t>
      </w:r>
      <w:proofErr w:type="spellStart"/>
      <w:r w:rsidRPr="009A3CC1">
        <w:rPr>
          <w:rFonts w:ascii="Times New Roman" w:hAnsi="Times New Roman" w:cs="Times New Roman"/>
          <w:i/>
          <w:sz w:val="20"/>
          <w:lang w:val="es-ES"/>
        </w:rPr>
        <w:t>The</w:t>
      </w:r>
      <w:proofErr w:type="spellEnd"/>
      <w:r w:rsidRPr="009A3CC1">
        <w:rPr>
          <w:rFonts w:ascii="Times New Roman" w:hAnsi="Times New Roman" w:cs="Times New Roman"/>
          <w:i/>
          <w:sz w:val="20"/>
          <w:lang w:val="es-ES"/>
        </w:rPr>
        <w:t xml:space="preserve"> Times, W</w:t>
      </w:r>
      <w:r w:rsidR="004E4249" w:rsidRPr="009A3CC1">
        <w:rPr>
          <w:rFonts w:ascii="Times New Roman" w:hAnsi="Times New Roman" w:cs="Times New Roman"/>
          <w:i/>
          <w:sz w:val="20"/>
          <w:lang w:val="es-ES"/>
        </w:rPr>
        <w:t>ashi</w:t>
      </w:r>
      <w:r w:rsidRPr="009A3CC1">
        <w:rPr>
          <w:rFonts w:ascii="Times New Roman" w:hAnsi="Times New Roman" w:cs="Times New Roman"/>
          <w:i/>
          <w:sz w:val="20"/>
          <w:lang w:val="es-ES"/>
        </w:rPr>
        <w:t>n</w:t>
      </w:r>
      <w:r w:rsidR="004E4249" w:rsidRPr="009A3CC1">
        <w:rPr>
          <w:rFonts w:ascii="Times New Roman" w:hAnsi="Times New Roman" w:cs="Times New Roman"/>
          <w:i/>
          <w:sz w:val="20"/>
          <w:lang w:val="es-ES"/>
        </w:rPr>
        <w:t>g</w:t>
      </w:r>
      <w:r w:rsidRPr="009A3CC1">
        <w:rPr>
          <w:rFonts w:ascii="Times New Roman" w:hAnsi="Times New Roman" w:cs="Times New Roman"/>
          <w:i/>
          <w:sz w:val="20"/>
          <w:lang w:val="es-ES"/>
        </w:rPr>
        <w:t>ton Post, El País,</w:t>
      </w:r>
      <w:r w:rsidR="004E4249" w:rsidRPr="009A3CC1">
        <w:rPr>
          <w:rFonts w:ascii="Times New Roman" w:hAnsi="Times New Roman" w:cs="Times New Roman"/>
          <w:i/>
          <w:sz w:val="20"/>
          <w:lang w:val="es-ES"/>
        </w:rPr>
        <w:t xml:space="preserve"> El Mundo, ABC,</w:t>
      </w:r>
      <w:r w:rsidRPr="009A3CC1">
        <w:rPr>
          <w:rFonts w:ascii="Times New Roman" w:hAnsi="Times New Roman" w:cs="Times New Roman"/>
          <w:i/>
          <w:sz w:val="20"/>
          <w:lang w:val="es-ES"/>
        </w:rPr>
        <w:t xml:space="preserve"> Le Monde, La</w:t>
      </w:r>
      <w:r w:rsidR="00031A99">
        <w:rPr>
          <w:rFonts w:ascii="Times New Roman" w:hAnsi="Times New Roman" w:cs="Times New Roman"/>
          <w:i/>
          <w:sz w:val="20"/>
          <w:lang w:val="es-ES"/>
        </w:rPr>
        <w:t xml:space="preserve"> Nación, Clarín, Corriere </w:t>
      </w:r>
      <w:proofErr w:type="spellStart"/>
      <w:r w:rsidR="00031A99">
        <w:rPr>
          <w:rFonts w:ascii="Times New Roman" w:hAnsi="Times New Roman" w:cs="Times New Roman"/>
          <w:i/>
          <w:sz w:val="20"/>
          <w:lang w:val="es-ES"/>
        </w:rPr>
        <w:t>del</w:t>
      </w:r>
      <w:r w:rsidRPr="009A3CC1">
        <w:rPr>
          <w:rFonts w:ascii="Times New Roman" w:hAnsi="Times New Roman" w:cs="Times New Roman"/>
          <w:i/>
          <w:sz w:val="20"/>
          <w:lang w:val="es-ES"/>
        </w:rPr>
        <w:t>la</w:t>
      </w:r>
      <w:proofErr w:type="spellEnd"/>
      <w:r w:rsidRPr="009A3CC1">
        <w:rPr>
          <w:rFonts w:ascii="Times New Roman" w:hAnsi="Times New Roman" w:cs="Times New Roman"/>
          <w:i/>
          <w:sz w:val="20"/>
          <w:lang w:val="es-ES"/>
        </w:rPr>
        <w:t xml:space="preserve"> Sera</w:t>
      </w:r>
      <w:r w:rsidRPr="009A3CC1">
        <w:rPr>
          <w:rFonts w:ascii="Times New Roman" w:hAnsi="Times New Roman" w:cs="Times New Roman"/>
          <w:sz w:val="20"/>
          <w:lang w:val="es-ES"/>
        </w:rPr>
        <w:t xml:space="preserve"> todos están preocupados, algunos han apostado al periodismo digital libre, otros al </w:t>
      </w:r>
      <w:r w:rsidR="002C2387" w:rsidRPr="009A3CC1">
        <w:rPr>
          <w:rFonts w:ascii="Times New Roman" w:hAnsi="Times New Roman" w:cs="Times New Roman"/>
          <w:sz w:val="20"/>
          <w:lang w:val="es-ES"/>
        </w:rPr>
        <w:t>de pag</w:t>
      </w:r>
      <w:r w:rsidRPr="009A3CC1">
        <w:rPr>
          <w:rFonts w:ascii="Times New Roman" w:hAnsi="Times New Roman" w:cs="Times New Roman"/>
          <w:sz w:val="20"/>
          <w:lang w:val="es-ES"/>
        </w:rPr>
        <w:t xml:space="preserve">o, algunos creen posible que el digital subvencione el gráfico… ¿Puede la historia brindarnos alguna ayuda en esta encrucijada?  </w:t>
      </w:r>
    </w:p>
    <w:p w:rsidR="009A3CC1" w:rsidRDefault="009A3CC1" w:rsidP="009A3CC1">
      <w:pPr>
        <w:spacing w:after="0"/>
        <w:jc w:val="both"/>
        <w:rPr>
          <w:rFonts w:ascii="Times New Roman" w:hAnsi="Times New Roman" w:cs="Times New Roman"/>
          <w:b/>
          <w:sz w:val="20"/>
          <w:lang w:val="es-ES"/>
        </w:rPr>
      </w:pPr>
    </w:p>
    <w:p w:rsidR="00031A99" w:rsidRDefault="00031A99" w:rsidP="009A3CC1">
      <w:pPr>
        <w:spacing w:after="0"/>
        <w:jc w:val="both"/>
        <w:rPr>
          <w:rFonts w:ascii="Times New Roman" w:hAnsi="Times New Roman" w:cs="Times New Roman"/>
          <w:sz w:val="20"/>
          <w:lang w:val="es-ES"/>
        </w:rPr>
      </w:pPr>
      <w:r>
        <w:rPr>
          <w:rFonts w:ascii="Times New Roman" w:hAnsi="Times New Roman" w:cs="Times New Roman"/>
          <w:b/>
          <w:sz w:val="20"/>
          <w:lang w:val="es-ES"/>
        </w:rPr>
        <w:t xml:space="preserve">Palabras Clave: </w:t>
      </w:r>
      <w:r>
        <w:rPr>
          <w:rFonts w:ascii="Times New Roman" w:hAnsi="Times New Roman" w:cs="Times New Roman"/>
          <w:sz w:val="20"/>
          <w:lang w:val="es-ES"/>
        </w:rPr>
        <w:t>periodismo gráfico, periodismo digital, periodismo de opinión, investigación periodística</w:t>
      </w:r>
    </w:p>
    <w:p w:rsidR="00031A99" w:rsidRPr="00031A99" w:rsidRDefault="00031A99" w:rsidP="009A3CC1">
      <w:pPr>
        <w:spacing w:after="0"/>
        <w:jc w:val="both"/>
        <w:rPr>
          <w:rFonts w:ascii="Times New Roman" w:hAnsi="Times New Roman" w:cs="Times New Roman"/>
          <w:sz w:val="20"/>
          <w:lang w:val="es-ES"/>
        </w:rPr>
      </w:pPr>
    </w:p>
    <w:p w:rsidR="006A7698" w:rsidRPr="009A3CC1" w:rsidRDefault="006A7698" w:rsidP="009A3CC1">
      <w:pPr>
        <w:spacing w:after="0"/>
        <w:jc w:val="both"/>
        <w:rPr>
          <w:rFonts w:ascii="Times New Roman" w:hAnsi="Times New Roman" w:cs="Times New Roman"/>
          <w:b/>
          <w:sz w:val="20"/>
          <w:lang w:val="es-ES"/>
        </w:rPr>
      </w:pPr>
      <w:r w:rsidRPr="009A3CC1">
        <w:rPr>
          <w:rFonts w:ascii="Times New Roman" w:hAnsi="Times New Roman" w:cs="Times New Roman"/>
          <w:b/>
          <w:sz w:val="20"/>
          <w:lang w:val="es-ES"/>
        </w:rPr>
        <w:t>Introducción</w:t>
      </w:r>
    </w:p>
    <w:p w:rsidR="00193BA2" w:rsidRPr="009A3CC1" w:rsidRDefault="004E4249" w:rsidP="009A3CC1">
      <w:pPr>
        <w:spacing w:after="0"/>
        <w:ind w:firstLine="708"/>
        <w:jc w:val="both"/>
        <w:rPr>
          <w:rFonts w:ascii="Times New Roman" w:hAnsi="Times New Roman" w:cs="Times New Roman"/>
          <w:sz w:val="20"/>
          <w:lang w:val="es-ES"/>
        </w:rPr>
      </w:pPr>
      <w:r w:rsidRPr="009A3CC1">
        <w:rPr>
          <w:rFonts w:ascii="Times New Roman" w:hAnsi="Times New Roman" w:cs="Times New Roman"/>
          <w:sz w:val="20"/>
          <w:lang w:val="es-ES"/>
        </w:rPr>
        <w:t>Jeffrey Bezos</w:t>
      </w:r>
      <w:r w:rsidR="002C2387" w:rsidRPr="009A3CC1">
        <w:rPr>
          <w:rFonts w:ascii="Times New Roman" w:hAnsi="Times New Roman" w:cs="Times New Roman"/>
          <w:sz w:val="20"/>
          <w:lang w:val="es-ES"/>
        </w:rPr>
        <w:t>,</w:t>
      </w:r>
      <w:r w:rsidRPr="009A3CC1">
        <w:rPr>
          <w:rFonts w:ascii="Times New Roman" w:hAnsi="Times New Roman" w:cs="Times New Roman"/>
          <w:sz w:val="20"/>
          <w:lang w:val="es-ES"/>
        </w:rPr>
        <w:t xml:space="preserve"> Ceo del </w:t>
      </w:r>
      <w:r w:rsidRPr="009A3CC1">
        <w:rPr>
          <w:rFonts w:ascii="Times New Roman" w:hAnsi="Times New Roman" w:cs="Times New Roman"/>
          <w:i/>
          <w:sz w:val="20"/>
          <w:lang w:val="es-ES"/>
        </w:rPr>
        <w:t>Washington Post</w:t>
      </w:r>
      <w:r w:rsidRPr="009A3CC1">
        <w:rPr>
          <w:rFonts w:ascii="Times New Roman" w:hAnsi="Times New Roman" w:cs="Times New Roman"/>
          <w:sz w:val="20"/>
          <w:lang w:val="es-ES"/>
        </w:rPr>
        <w:t xml:space="preserve"> apunta entre otras cosas a evitar </w:t>
      </w:r>
      <w:r w:rsidR="002C2387" w:rsidRPr="009A3CC1">
        <w:rPr>
          <w:rFonts w:ascii="Times New Roman" w:hAnsi="Times New Roman" w:cs="Times New Roman"/>
          <w:sz w:val="20"/>
          <w:lang w:val="es-ES"/>
        </w:rPr>
        <w:t>“</w:t>
      </w:r>
      <w:r w:rsidRPr="009A3CC1">
        <w:rPr>
          <w:rFonts w:ascii="Times New Roman" w:hAnsi="Times New Roman" w:cs="Times New Roman"/>
          <w:sz w:val="20"/>
          <w:lang w:val="es-ES"/>
        </w:rPr>
        <w:t>el corte y pegue</w:t>
      </w:r>
      <w:r w:rsidR="002C2387" w:rsidRPr="009A3CC1">
        <w:rPr>
          <w:rFonts w:ascii="Times New Roman" w:hAnsi="Times New Roman" w:cs="Times New Roman"/>
          <w:sz w:val="20"/>
          <w:lang w:val="es-ES"/>
        </w:rPr>
        <w:t>”</w:t>
      </w:r>
      <w:r w:rsidRPr="009A3CC1">
        <w:rPr>
          <w:rFonts w:ascii="Times New Roman" w:hAnsi="Times New Roman" w:cs="Times New Roman"/>
          <w:sz w:val="20"/>
          <w:lang w:val="es-ES"/>
        </w:rPr>
        <w:t>, aumentar la credibilidad, apostar al periodismo de investigación y dar libertad al periodista</w:t>
      </w:r>
      <w:r w:rsidR="005A272B" w:rsidRPr="009A3CC1">
        <w:rPr>
          <w:rFonts w:ascii="Times New Roman" w:hAnsi="Times New Roman" w:cs="Times New Roman"/>
          <w:sz w:val="20"/>
          <w:lang w:val="es-ES"/>
        </w:rPr>
        <w:t xml:space="preserve"> (</w:t>
      </w:r>
      <w:r w:rsidR="005A272B" w:rsidRPr="00252E83">
        <w:rPr>
          <w:rFonts w:ascii="Times New Roman" w:hAnsi="Times New Roman" w:cs="Times New Roman"/>
          <w:i/>
          <w:sz w:val="20"/>
          <w:lang w:val="es-ES"/>
        </w:rPr>
        <w:t>El Confidencial</w:t>
      </w:r>
      <w:r w:rsidR="005A272B" w:rsidRPr="009A3CC1">
        <w:rPr>
          <w:rFonts w:ascii="Times New Roman" w:hAnsi="Times New Roman" w:cs="Times New Roman"/>
          <w:sz w:val="20"/>
          <w:lang w:val="es-ES"/>
        </w:rPr>
        <w:t>, 2013)</w:t>
      </w:r>
      <w:r w:rsidRPr="009A3CC1">
        <w:rPr>
          <w:rFonts w:ascii="Times New Roman" w:hAnsi="Times New Roman" w:cs="Times New Roman"/>
          <w:sz w:val="20"/>
          <w:lang w:val="es-ES"/>
        </w:rPr>
        <w:t xml:space="preserve">. La economista </w:t>
      </w:r>
      <w:r w:rsidR="00487E65" w:rsidRPr="009A3CC1">
        <w:rPr>
          <w:rFonts w:ascii="Times New Roman" w:hAnsi="Times New Roman" w:cs="Times New Roman"/>
          <w:sz w:val="20"/>
          <w:lang w:val="es-ES"/>
        </w:rPr>
        <w:t xml:space="preserve">francesa </w:t>
      </w:r>
      <w:r w:rsidRPr="009A3CC1">
        <w:rPr>
          <w:rFonts w:ascii="Times New Roman" w:hAnsi="Times New Roman" w:cs="Times New Roman"/>
          <w:sz w:val="20"/>
          <w:lang w:val="es-ES"/>
        </w:rPr>
        <w:t>especializada en Medios de Comunicación</w:t>
      </w:r>
      <w:r w:rsidR="002C2387" w:rsidRPr="009A3CC1">
        <w:rPr>
          <w:rFonts w:ascii="Times New Roman" w:hAnsi="Times New Roman" w:cs="Times New Roman"/>
          <w:sz w:val="20"/>
          <w:lang w:val="es-ES"/>
        </w:rPr>
        <w:t>,</w:t>
      </w:r>
      <w:r w:rsidR="00487E65" w:rsidRPr="009A3CC1">
        <w:rPr>
          <w:rFonts w:ascii="Times New Roman" w:hAnsi="Times New Roman" w:cs="Times New Roman"/>
          <w:sz w:val="20"/>
          <w:lang w:val="es-ES"/>
        </w:rPr>
        <w:t xml:space="preserve"> Julia </w:t>
      </w:r>
      <w:proofErr w:type="spellStart"/>
      <w:r w:rsidR="00487E65" w:rsidRPr="009A3CC1">
        <w:rPr>
          <w:rFonts w:ascii="Times New Roman" w:hAnsi="Times New Roman" w:cs="Times New Roman"/>
          <w:sz w:val="20"/>
          <w:lang w:val="es-ES"/>
        </w:rPr>
        <w:t>Cagé</w:t>
      </w:r>
      <w:proofErr w:type="spellEnd"/>
      <w:r w:rsidR="002C2387" w:rsidRPr="009A3CC1">
        <w:rPr>
          <w:rFonts w:ascii="Times New Roman" w:hAnsi="Times New Roman" w:cs="Times New Roman"/>
          <w:sz w:val="20"/>
          <w:lang w:val="es-ES"/>
        </w:rPr>
        <w:t>,</w:t>
      </w:r>
      <w:r w:rsidR="00487E65" w:rsidRPr="009A3CC1">
        <w:rPr>
          <w:rFonts w:ascii="Times New Roman" w:hAnsi="Times New Roman" w:cs="Times New Roman"/>
          <w:sz w:val="20"/>
          <w:lang w:val="es-ES"/>
        </w:rPr>
        <w:t xml:space="preserve"> considera que la información es un bien de interés público por lo que el Estado debe hacerse cargo</w:t>
      </w:r>
      <w:r w:rsidR="00EE0E30" w:rsidRPr="009A3CC1">
        <w:rPr>
          <w:rFonts w:ascii="Times New Roman" w:hAnsi="Times New Roman" w:cs="Times New Roman"/>
          <w:sz w:val="20"/>
          <w:lang w:val="es-ES"/>
        </w:rPr>
        <w:t xml:space="preserve"> de la existencia de los periódicos</w:t>
      </w:r>
      <w:r w:rsidR="005A272B" w:rsidRPr="009A3CC1">
        <w:rPr>
          <w:rFonts w:ascii="Times New Roman" w:hAnsi="Times New Roman" w:cs="Times New Roman"/>
          <w:sz w:val="20"/>
          <w:lang w:val="es-ES"/>
        </w:rPr>
        <w:t xml:space="preserve"> (</w:t>
      </w:r>
      <w:proofErr w:type="spellStart"/>
      <w:r w:rsidR="005A272B" w:rsidRPr="00252E83">
        <w:rPr>
          <w:rFonts w:ascii="Times New Roman" w:hAnsi="Times New Roman" w:cs="Times New Roman"/>
          <w:i/>
          <w:sz w:val="20"/>
          <w:lang w:val="es-ES"/>
        </w:rPr>
        <w:t>Convermedia</w:t>
      </w:r>
      <w:proofErr w:type="spellEnd"/>
      <w:r w:rsidR="005A272B" w:rsidRPr="009A3CC1">
        <w:rPr>
          <w:rFonts w:ascii="Times New Roman" w:hAnsi="Times New Roman" w:cs="Times New Roman"/>
          <w:sz w:val="20"/>
          <w:lang w:val="es-ES"/>
        </w:rPr>
        <w:t>, 2016)</w:t>
      </w:r>
      <w:r w:rsidR="00EE0E30" w:rsidRPr="009A3CC1">
        <w:rPr>
          <w:rFonts w:ascii="Times New Roman" w:hAnsi="Times New Roman" w:cs="Times New Roman"/>
          <w:sz w:val="20"/>
          <w:lang w:val="es-ES"/>
        </w:rPr>
        <w:t xml:space="preserve">. Arthur </w:t>
      </w:r>
      <w:proofErr w:type="spellStart"/>
      <w:r w:rsidR="00EE0E30" w:rsidRPr="009A3CC1">
        <w:rPr>
          <w:rFonts w:ascii="Times New Roman" w:hAnsi="Times New Roman" w:cs="Times New Roman"/>
          <w:sz w:val="20"/>
          <w:lang w:val="es-ES"/>
        </w:rPr>
        <w:t>Sulzberger</w:t>
      </w:r>
      <w:proofErr w:type="spellEnd"/>
      <w:r w:rsidR="002C2387" w:rsidRPr="009A3CC1">
        <w:rPr>
          <w:rFonts w:ascii="Times New Roman" w:hAnsi="Times New Roman" w:cs="Times New Roman"/>
          <w:sz w:val="20"/>
          <w:lang w:val="es-ES"/>
        </w:rPr>
        <w:t>,</w:t>
      </w:r>
      <w:r w:rsidR="00EE0E30" w:rsidRPr="009A3CC1">
        <w:rPr>
          <w:rFonts w:ascii="Times New Roman" w:hAnsi="Times New Roman" w:cs="Times New Roman"/>
          <w:sz w:val="20"/>
          <w:lang w:val="es-ES"/>
        </w:rPr>
        <w:t xml:space="preserve"> editor de </w:t>
      </w:r>
      <w:proofErr w:type="spellStart"/>
      <w:r w:rsidR="00EE0E30" w:rsidRPr="009A3CC1">
        <w:rPr>
          <w:rFonts w:ascii="Times New Roman" w:hAnsi="Times New Roman" w:cs="Times New Roman"/>
          <w:i/>
          <w:sz w:val="20"/>
          <w:lang w:val="es-ES"/>
        </w:rPr>
        <w:t>The</w:t>
      </w:r>
      <w:proofErr w:type="spellEnd"/>
      <w:r w:rsidR="00EE0E30" w:rsidRPr="009A3CC1">
        <w:rPr>
          <w:rFonts w:ascii="Times New Roman" w:hAnsi="Times New Roman" w:cs="Times New Roman"/>
          <w:i/>
          <w:sz w:val="20"/>
          <w:lang w:val="es-ES"/>
        </w:rPr>
        <w:t xml:space="preserve"> New York Times</w:t>
      </w:r>
      <w:r w:rsidR="00EE0E30" w:rsidRPr="009A3CC1">
        <w:rPr>
          <w:rFonts w:ascii="Times New Roman" w:hAnsi="Times New Roman" w:cs="Times New Roman"/>
          <w:sz w:val="20"/>
          <w:lang w:val="es-ES"/>
        </w:rPr>
        <w:t>, imaginaba hace más de una década ya, un futuro en el que no existirían los diarios en papel</w:t>
      </w:r>
      <w:r w:rsidR="005A272B" w:rsidRPr="009A3CC1">
        <w:rPr>
          <w:rFonts w:ascii="Times New Roman" w:hAnsi="Times New Roman" w:cs="Times New Roman"/>
          <w:sz w:val="20"/>
          <w:lang w:val="es-ES"/>
        </w:rPr>
        <w:t xml:space="preserve"> (</w:t>
      </w:r>
      <w:r w:rsidR="005A272B" w:rsidRPr="00252E83">
        <w:rPr>
          <w:rFonts w:ascii="Times New Roman" w:hAnsi="Times New Roman" w:cs="Times New Roman"/>
          <w:i/>
          <w:sz w:val="20"/>
          <w:lang w:val="es-ES"/>
        </w:rPr>
        <w:t>La Nación</w:t>
      </w:r>
      <w:r w:rsidR="005A272B" w:rsidRPr="009A3CC1">
        <w:rPr>
          <w:rFonts w:ascii="Times New Roman" w:hAnsi="Times New Roman" w:cs="Times New Roman"/>
          <w:sz w:val="20"/>
          <w:lang w:val="es-ES"/>
        </w:rPr>
        <w:t>, 2007)</w:t>
      </w:r>
      <w:r w:rsidR="00EE0E30" w:rsidRPr="009A3CC1">
        <w:rPr>
          <w:rFonts w:ascii="Times New Roman" w:hAnsi="Times New Roman" w:cs="Times New Roman"/>
          <w:sz w:val="20"/>
          <w:lang w:val="es-ES"/>
        </w:rPr>
        <w:t>.</w:t>
      </w:r>
      <w:r w:rsidR="002C2387" w:rsidRPr="009A3CC1">
        <w:rPr>
          <w:rFonts w:ascii="Times New Roman" w:hAnsi="Times New Roman" w:cs="Times New Roman"/>
          <w:sz w:val="20"/>
          <w:lang w:val="es-ES"/>
        </w:rPr>
        <w:t xml:space="preserve"> Y el futuro del periodismo digital tampoco está asegurado pues una de las principales diferencias con el gráfico es que el lector digital no lee el periódico completo sino que pasa de un artículo a otro y de un diario a otro. El sistema de pago no ha podido evitar esta “infidelidad intrínseca” del lector digital.</w:t>
      </w:r>
      <w:r w:rsidR="00EE0E30" w:rsidRPr="009A3CC1">
        <w:rPr>
          <w:rFonts w:ascii="Times New Roman" w:hAnsi="Times New Roman" w:cs="Times New Roman"/>
          <w:sz w:val="20"/>
          <w:lang w:val="es-ES"/>
        </w:rPr>
        <w:t xml:space="preserve"> </w:t>
      </w:r>
      <w:proofErr w:type="spellStart"/>
      <w:r w:rsidR="00EE0E30" w:rsidRPr="009A3CC1">
        <w:rPr>
          <w:rFonts w:ascii="Times New Roman" w:hAnsi="Times New Roman" w:cs="Times New Roman"/>
          <w:sz w:val="20"/>
          <w:lang w:val="es-ES"/>
        </w:rPr>
        <w:t>Jacek</w:t>
      </w:r>
      <w:proofErr w:type="spellEnd"/>
      <w:r w:rsidR="00EE0E30" w:rsidRPr="009A3CC1">
        <w:rPr>
          <w:rFonts w:ascii="Times New Roman" w:hAnsi="Times New Roman" w:cs="Times New Roman"/>
          <w:sz w:val="20"/>
          <w:lang w:val="es-ES"/>
        </w:rPr>
        <w:t xml:space="preserve"> </w:t>
      </w:r>
      <w:proofErr w:type="spellStart"/>
      <w:r w:rsidR="00EE0E30" w:rsidRPr="009A3CC1">
        <w:rPr>
          <w:rFonts w:ascii="Times New Roman" w:hAnsi="Times New Roman" w:cs="Times New Roman"/>
          <w:sz w:val="20"/>
          <w:lang w:val="es-ES"/>
        </w:rPr>
        <w:t>Utko</w:t>
      </w:r>
      <w:proofErr w:type="spellEnd"/>
      <w:r w:rsidR="00EE0E30" w:rsidRPr="009A3CC1">
        <w:rPr>
          <w:rFonts w:ascii="Times New Roman" w:hAnsi="Times New Roman" w:cs="Times New Roman"/>
          <w:sz w:val="20"/>
          <w:lang w:val="es-ES"/>
        </w:rPr>
        <w:t xml:space="preserve">, diseñador polaco, propuso que </w:t>
      </w:r>
      <w:r w:rsidR="006140E9" w:rsidRPr="009A3CC1">
        <w:rPr>
          <w:rFonts w:ascii="Times New Roman" w:hAnsi="Times New Roman" w:cs="Times New Roman"/>
          <w:sz w:val="20"/>
          <w:lang w:val="es-ES"/>
        </w:rPr>
        <w:t>en todo el proceso de creación del periódico</w:t>
      </w:r>
      <w:r w:rsidR="002C2387" w:rsidRPr="009A3CC1">
        <w:rPr>
          <w:rFonts w:ascii="Times New Roman" w:hAnsi="Times New Roman" w:cs="Times New Roman"/>
          <w:sz w:val="20"/>
          <w:lang w:val="es-ES"/>
        </w:rPr>
        <w:t>, para asegurar su supervivencia, el diseñador debería estar presente</w:t>
      </w:r>
      <w:r w:rsidR="005A272B" w:rsidRPr="009A3CC1">
        <w:rPr>
          <w:rFonts w:ascii="Times New Roman" w:hAnsi="Times New Roman" w:cs="Times New Roman"/>
          <w:sz w:val="20"/>
          <w:lang w:val="es-ES"/>
        </w:rPr>
        <w:t xml:space="preserve"> (</w:t>
      </w:r>
      <w:proofErr w:type="spellStart"/>
      <w:r w:rsidR="005A272B" w:rsidRPr="00252E83">
        <w:rPr>
          <w:rFonts w:ascii="Times New Roman" w:hAnsi="Times New Roman" w:cs="Times New Roman"/>
          <w:i/>
          <w:sz w:val="20"/>
          <w:lang w:val="es-ES"/>
        </w:rPr>
        <w:t>TedxBarcelona</w:t>
      </w:r>
      <w:proofErr w:type="spellEnd"/>
      <w:r w:rsidR="005A272B" w:rsidRPr="009A3CC1">
        <w:rPr>
          <w:rFonts w:ascii="Times New Roman" w:hAnsi="Times New Roman" w:cs="Times New Roman"/>
          <w:sz w:val="20"/>
          <w:lang w:val="es-ES"/>
        </w:rPr>
        <w:t>, 2017)</w:t>
      </w:r>
      <w:r w:rsidR="006140E9" w:rsidRPr="009A3CC1">
        <w:rPr>
          <w:rFonts w:ascii="Times New Roman" w:hAnsi="Times New Roman" w:cs="Times New Roman"/>
          <w:sz w:val="20"/>
          <w:lang w:val="es-ES"/>
        </w:rPr>
        <w:t xml:space="preserve">. Walter </w:t>
      </w:r>
      <w:proofErr w:type="spellStart"/>
      <w:r w:rsidR="006140E9" w:rsidRPr="009A3CC1">
        <w:rPr>
          <w:rFonts w:ascii="Times New Roman" w:hAnsi="Times New Roman" w:cs="Times New Roman"/>
          <w:sz w:val="20"/>
          <w:lang w:val="es-ES"/>
        </w:rPr>
        <w:t>Isaacson</w:t>
      </w:r>
      <w:proofErr w:type="spellEnd"/>
      <w:r w:rsidR="006140E9" w:rsidRPr="009A3CC1">
        <w:rPr>
          <w:rFonts w:ascii="Times New Roman" w:hAnsi="Times New Roman" w:cs="Times New Roman"/>
          <w:sz w:val="20"/>
          <w:lang w:val="es-ES"/>
        </w:rPr>
        <w:t xml:space="preserve">, ex editor de la Revista </w:t>
      </w:r>
      <w:r w:rsidR="006140E9" w:rsidRPr="009A3CC1">
        <w:rPr>
          <w:rFonts w:ascii="Times New Roman" w:hAnsi="Times New Roman" w:cs="Times New Roman"/>
          <w:i/>
          <w:sz w:val="20"/>
          <w:lang w:val="es-ES"/>
        </w:rPr>
        <w:t>Times</w:t>
      </w:r>
      <w:r w:rsidR="007B47E6" w:rsidRPr="009A3CC1">
        <w:rPr>
          <w:rFonts w:ascii="Times New Roman" w:hAnsi="Times New Roman" w:cs="Times New Roman"/>
          <w:i/>
          <w:sz w:val="20"/>
          <w:lang w:val="es-ES"/>
        </w:rPr>
        <w:t xml:space="preserve">, </w:t>
      </w:r>
      <w:r w:rsidR="002C2387" w:rsidRPr="009A3CC1">
        <w:rPr>
          <w:rFonts w:ascii="Times New Roman" w:hAnsi="Times New Roman" w:cs="Times New Roman"/>
          <w:sz w:val="20"/>
          <w:lang w:val="es-ES"/>
        </w:rPr>
        <w:t>presenta</w:t>
      </w:r>
      <w:r w:rsidR="007B47E6" w:rsidRPr="009A3CC1">
        <w:rPr>
          <w:rFonts w:ascii="Times New Roman" w:hAnsi="Times New Roman" w:cs="Times New Roman"/>
          <w:sz w:val="20"/>
          <w:lang w:val="es-ES"/>
        </w:rPr>
        <w:t xml:space="preserve"> como estrategia de </w:t>
      </w:r>
      <w:r w:rsidR="002C2387" w:rsidRPr="009A3CC1">
        <w:rPr>
          <w:rFonts w:ascii="Times New Roman" w:hAnsi="Times New Roman" w:cs="Times New Roman"/>
          <w:sz w:val="20"/>
          <w:lang w:val="es-ES"/>
        </w:rPr>
        <w:t>conservación</w:t>
      </w:r>
      <w:r w:rsidR="007B47E6" w:rsidRPr="009A3CC1">
        <w:rPr>
          <w:rFonts w:ascii="Times New Roman" w:hAnsi="Times New Roman" w:cs="Times New Roman"/>
          <w:sz w:val="20"/>
          <w:lang w:val="es-ES"/>
        </w:rPr>
        <w:t xml:space="preserve"> del periodismo gráfico un sistema de </w:t>
      </w:r>
      <w:proofErr w:type="spellStart"/>
      <w:r w:rsidR="007B47E6" w:rsidRPr="009A3CC1">
        <w:rPr>
          <w:rFonts w:ascii="Times New Roman" w:hAnsi="Times New Roman" w:cs="Times New Roman"/>
          <w:sz w:val="20"/>
          <w:lang w:val="es-ES"/>
        </w:rPr>
        <w:t>micropagos</w:t>
      </w:r>
      <w:proofErr w:type="spellEnd"/>
      <w:r w:rsidR="007B47E6" w:rsidRPr="009A3CC1">
        <w:rPr>
          <w:rFonts w:ascii="Times New Roman" w:hAnsi="Times New Roman" w:cs="Times New Roman"/>
          <w:sz w:val="20"/>
          <w:lang w:val="es-ES"/>
        </w:rPr>
        <w:t xml:space="preserve"> en el que se pague, por </w:t>
      </w:r>
      <w:bookmarkStart w:id="0" w:name="_GoBack"/>
      <w:bookmarkEnd w:id="0"/>
      <w:r w:rsidR="007B47E6" w:rsidRPr="009A3CC1">
        <w:rPr>
          <w:rFonts w:ascii="Times New Roman" w:hAnsi="Times New Roman" w:cs="Times New Roman"/>
          <w:sz w:val="20"/>
          <w:lang w:val="es-ES"/>
        </w:rPr>
        <w:t>artículo, por semana o por mes según la</w:t>
      </w:r>
      <w:r w:rsidR="002C2387" w:rsidRPr="009A3CC1">
        <w:rPr>
          <w:rFonts w:ascii="Times New Roman" w:hAnsi="Times New Roman" w:cs="Times New Roman"/>
          <w:sz w:val="20"/>
          <w:lang w:val="es-ES"/>
        </w:rPr>
        <w:t>s</w:t>
      </w:r>
      <w:r w:rsidR="007B47E6" w:rsidRPr="009A3CC1">
        <w:rPr>
          <w:rFonts w:ascii="Times New Roman" w:hAnsi="Times New Roman" w:cs="Times New Roman"/>
          <w:sz w:val="20"/>
          <w:lang w:val="es-ES"/>
        </w:rPr>
        <w:t xml:space="preserve"> preferencia</w:t>
      </w:r>
      <w:r w:rsidR="002C2387" w:rsidRPr="009A3CC1">
        <w:rPr>
          <w:rFonts w:ascii="Times New Roman" w:hAnsi="Times New Roman" w:cs="Times New Roman"/>
          <w:sz w:val="20"/>
          <w:lang w:val="es-ES"/>
        </w:rPr>
        <w:t>s</w:t>
      </w:r>
      <w:r w:rsidR="007B47E6" w:rsidRPr="009A3CC1">
        <w:rPr>
          <w:rFonts w:ascii="Times New Roman" w:hAnsi="Times New Roman" w:cs="Times New Roman"/>
          <w:sz w:val="20"/>
          <w:lang w:val="es-ES"/>
        </w:rPr>
        <w:t xml:space="preserve"> del lector. Sin embargo, otros opinan que esto</w:t>
      </w:r>
      <w:r w:rsidR="002B41D5" w:rsidRPr="009A3CC1">
        <w:rPr>
          <w:rFonts w:ascii="Times New Roman" w:hAnsi="Times New Roman" w:cs="Times New Roman"/>
          <w:sz w:val="20"/>
          <w:lang w:val="es-ES"/>
        </w:rPr>
        <w:t>, lejos de salvar,</w:t>
      </w:r>
      <w:r w:rsidR="007B47E6" w:rsidRPr="009A3CC1">
        <w:rPr>
          <w:rFonts w:ascii="Times New Roman" w:hAnsi="Times New Roman" w:cs="Times New Roman"/>
          <w:sz w:val="20"/>
          <w:lang w:val="es-ES"/>
        </w:rPr>
        <w:t xml:space="preserve"> aceleraría la muerte del periódico</w:t>
      </w:r>
      <w:r w:rsidR="005A272B" w:rsidRPr="009A3CC1">
        <w:rPr>
          <w:rFonts w:ascii="Times New Roman" w:hAnsi="Times New Roman" w:cs="Times New Roman"/>
          <w:sz w:val="20"/>
          <w:lang w:val="es-ES"/>
        </w:rPr>
        <w:t xml:space="preserve"> (</w:t>
      </w:r>
      <w:r w:rsidR="005A272B" w:rsidRPr="00252E83">
        <w:rPr>
          <w:rFonts w:ascii="Times New Roman" w:hAnsi="Times New Roman" w:cs="Times New Roman"/>
          <w:i/>
          <w:sz w:val="20"/>
          <w:lang w:val="es-ES"/>
        </w:rPr>
        <w:t>Periodista digital</w:t>
      </w:r>
      <w:r w:rsidR="005A272B" w:rsidRPr="009A3CC1">
        <w:rPr>
          <w:rFonts w:ascii="Times New Roman" w:hAnsi="Times New Roman" w:cs="Times New Roman"/>
          <w:sz w:val="20"/>
          <w:lang w:val="es-ES"/>
        </w:rPr>
        <w:t>, 2010)</w:t>
      </w:r>
      <w:r w:rsidR="007B47E6" w:rsidRPr="009A3CC1">
        <w:rPr>
          <w:rFonts w:ascii="Times New Roman" w:hAnsi="Times New Roman" w:cs="Times New Roman"/>
          <w:sz w:val="20"/>
          <w:lang w:val="es-ES"/>
        </w:rPr>
        <w:t xml:space="preserve">.  </w:t>
      </w:r>
    </w:p>
    <w:p w:rsidR="006C40B4" w:rsidRPr="009A3CC1" w:rsidRDefault="006C40B4" w:rsidP="009A3CC1">
      <w:pPr>
        <w:spacing w:after="0"/>
        <w:ind w:firstLine="708"/>
        <w:jc w:val="both"/>
        <w:rPr>
          <w:rFonts w:ascii="Times New Roman" w:hAnsi="Times New Roman" w:cs="Times New Roman"/>
          <w:sz w:val="20"/>
          <w:lang w:val="es-ES"/>
        </w:rPr>
      </w:pPr>
      <w:r w:rsidRPr="009A3CC1">
        <w:rPr>
          <w:rFonts w:ascii="Times New Roman" w:hAnsi="Times New Roman" w:cs="Times New Roman"/>
          <w:sz w:val="20"/>
          <w:lang w:val="es-ES"/>
        </w:rPr>
        <w:t xml:space="preserve">En medio de la dificultad de la situación las opiniones son por demás diversas desde algunos que creen que no hay solución posible hasta los que creen que la solución es innovar convirtiendo a los periódicos en una suerte de blogs locales o </w:t>
      </w:r>
      <w:r w:rsidR="002C2387" w:rsidRPr="009A3CC1">
        <w:rPr>
          <w:rFonts w:ascii="Times New Roman" w:hAnsi="Times New Roman" w:cs="Times New Roman"/>
          <w:sz w:val="20"/>
          <w:lang w:val="es-ES"/>
        </w:rPr>
        <w:t xml:space="preserve">exactamente </w:t>
      </w:r>
      <w:r w:rsidRPr="009A3CC1">
        <w:rPr>
          <w:rFonts w:ascii="Times New Roman" w:hAnsi="Times New Roman" w:cs="Times New Roman"/>
          <w:sz w:val="20"/>
          <w:lang w:val="es-ES"/>
        </w:rPr>
        <w:t>lo contrario</w:t>
      </w:r>
      <w:r w:rsidR="002C2387" w:rsidRPr="009A3CC1">
        <w:rPr>
          <w:rFonts w:ascii="Times New Roman" w:hAnsi="Times New Roman" w:cs="Times New Roman"/>
          <w:sz w:val="20"/>
          <w:lang w:val="es-ES"/>
        </w:rPr>
        <w:t>,</w:t>
      </w:r>
      <w:r w:rsidRPr="009A3CC1">
        <w:rPr>
          <w:rFonts w:ascii="Times New Roman" w:hAnsi="Times New Roman" w:cs="Times New Roman"/>
          <w:sz w:val="20"/>
          <w:lang w:val="es-ES"/>
        </w:rPr>
        <w:t xml:space="preserve"> una empresa transnacional</w:t>
      </w:r>
      <w:r w:rsidR="005A272B" w:rsidRPr="009A3CC1">
        <w:rPr>
          <w:rFonts w:ascii="Times New Roman" w:hAnsi="Times New Roman" w:cs="Times New Roman"/>
          <w:sz w:val="20"/>
          <w:lang w:val="es-ES"/>
        </w:rPr>
        <w:t xml:space="preserve"> (</w:t>
      </w:r>
      <w:r w:rsidR="005A272B" w:rsidRPr="00252E83">
        <w:rPr>
          <w:rFonts w:ascii="Times New Roman" w:hAnsi="Times New Roman" w:cs="Times New Roman"/>
          <w:i/>
          <w:sz w:val="20"/>
          <w:lang w:val="es-ES"/>
        </w:rPr>
        <w:t>La Nación</w:t>
      </w:r>
      <w:r w:rsidR="005A272B" w:rsidRPr="009A3CC1">
        <w:rPr>
          <w:rFonts w:ascii="Times New Roman" w:hAnsi="Times New Roman" w:cs="Times New Roman"/>
          <w:sz w:val="20"/>
          <w:lang w:val="es-ES"/>
        </w:rPr>
        <w:t>, 2007)</w:t>
      </w:r>
      <w:r w:rsidRPr="009A3CC1">
        <w:rPr>
          <w:rFonts w:ascii="Times New Roman" w:hAnsi="Times New Roman" w:cs="Times New Roman"/>
          <w:sz w:val="20"/>
          <w:lang w:val="es-ES"/>
        </w:rPr>
        <w:t xml:space="preserve">. Otros piensan que la solución es apostar al sistema de pago por suscripción en la web, aunque esto se viene realizando desde hace bastante tiempo y no ha remediado verdaderamente la situación. </w:t>
      </w:r>
      <w:r w:rsidR="00525E5F" w:rsidRPr="009A3CC1">
        <w:rPr>
          <w:rFonts w:ascii="Times New Roman" w:hAnsi="Times New Roman" w:cs="Times New Roman"/>
          <w:sz w:val="20"/>
          <w:lang w:val="es-ES"/>
        </w:rPr>
        <w:t xml:space="preserve">En lo único que todos coinciden es en la importancia de </w:t>
      </w:r>
      <w:r w:rsidR="002C2387" w:rsidRPr="009A3CC1">
        <w:rPr>
          <w:rFonts w:ascii="Times New Roman" w:hAnsi="Times New Roman" w:cs="Times New Roman"/>
          <w:sz w:val="20"/>
          <w:lang w:val="es-ES"/>
        </w:rPr>
        <w:t xml:space="preserve">ofrecer </w:t>
      </w:r>
      <w:r w:rsidR="00525E5F" w:rsidRPr="009A3CC1">
        <w:rPr>
          <w:rFonts w:ascii="Times New Roman" w:hAnsi="Times New Roman" w:cs="Times New Roman"/>
          <w:sz w:val="20"/>
          <w:lang w:val="es-ES"/>
        </w:rPr>
        <w:t>un periodismo de calidad.</w:t>
      </w:r>
    </w:p>
    <w:p w:rsidR="00525E5F" w:rsidRPr="009A3CC1" w:rsidRDefault="002C2387" w:rsidP="009A3CC1">
      <w:pPr>
        <w:spacing w:after="0"/>
        <w:ind w:firstLine="708"/>
        <w:jc w:val="both"/>
        <w:rPr>
          <w:rFonts w:ascii="Times New Roman" w:hAnsi="Times New Roman" w:cs="Times New Roman"/>
          <w:sz w:val="20"/>
          <w:lang w:val="es-ES"/>
        </w:rPr>
      </w:pPr>
      <w:r w:rsidRPr="009A3CC1">
        <w:rPr>
          <w:rFonts w:ascii="Times New Roman" w:hAnsi="Times New Roman" w:cs="Times New Roman"/>
          <w:sz w:val="20"/>
          <w:lang w:val="es-ES"/>
        </w:rPr>
        <w:t>Otras veces se plantea la cuestión</w:t>
      </w:r>
      <w:r w:rsidR="006C40B4" w:rsidRPr="009A3CC1">
        <w:rPr>
          <w:rFonts w:ascii="Times New Roman" w:hAnsi="Times New Roman" w:cs="Times New Roman"/>
          <w:sz w:val="20"/>
          <w:lang w:val="es-ES"/>
        </w:rPr>
        <w:t xml:space="preserve"> desde la perspectiva ambiental</w:t>
      </w:r>
      <w:r w:rsidR="00D25BE9" w:rsidRPr="009A3CC1">
        <w:rPr>
          <w:rFonts w:ascii="Times New Roman" w:hAnsi="Times New Roman" w:cs="Times New Roman"/>
          <w:sz w:val="20"/>
          <w:lang w:val="es-ES"/>
        </w:rPr>
        <w:t xml:space="preserve"> y si tiene sentido seguir talando árboles para producir papel que dura un día, aun cuando se recicle. Ante esto algunos proponen que de lunes a sábado los diarios sean exclusivamente digitales y sólo el domingo seguir imprimiendo en papel. De este modo el ahorro de papel, permitiría salvar al diario al mismo tiempo que se disminuye el impacto ambiental sobre los bosques</w:t>
      </w:r>
      <w:r w:rsidR="005A272B" w:rsidRPr="009A3CC1">
        <w:rPr>
          <w:rFonts w:ascii="Times New Roman" w:hAnsi="Times New Roman" w:cs="Times New Roman"/>
          <w:sz w:val="20"/>
          <w:lang w:val="es-ES"/>
        </w:rPr>
        <w:t xml:space="preserve"> (</w:t>
      </w:r>
      <w:proofErr w:type="spellStart"/>
      <w:r w:rsidR="005A272B" w:rsidRPr="00252E83">
        <w:rPr>
          <w:rFonts w:ascii="Times New Roman" w:hAnsi="Times New Roman" w:cs="Times New Roman"/>
          <w:i/>
          <w:sz w:val="20"/>
          <w:lang w:val="es-ES"/>
        </w:rPr>
        <w:t>Guioteca</w:t>
      </w:r>
      <w:proofErr w:type="spellEnd"/>
      <w:r w:rsidR="005A272B" w:rsidRPr="009A3CC1">
        <w:rPr>
          <w:rFonts w:ascii="Times New Roman" w:hAnsi="Times New Roman" w:cs="Times New Roman"/>
          <w:sz w:val="20"/>
          <w:lang w:val="es-ES"/>
        </w:rPr>
        <w:t>, 2017)</w:t>
      </w:r>
      <w:r w:rsidR="00D25BE9" w:rsidRPr="009A3CC1">
        <w:rPr>
          <w:rFonts w:ascii="Times New Roman" w:hAnsi="Times New Roman" w:cs="Times New Roman"/>
          <w:sz w:val="20"/>
          <w:lang w:val="es-ES"/>
        </w:rPr>
        <w:t>. Y hasta hay un innovador experimento nacido en Polonia desde una em</w:t>
      </w:r>
      <w:r w:rsidRPr="009A3CC1">
        <w:rPr>
          <w:rFonts w:ascii="Times New Roman" w:hAnsi="Times New Roman" w:cs="Times New Roman"/>
          <w:sz w:val="20"/>
          <w:lang w:val="es-ES"/>
        </w:rPr>
        <w:t>presa artesanal de papel que ha</w:t>
      </w:r>
      <w:r w:rsidR="00D25BE9" w:rsidRPr="009A3CC1">
        <w:rPr>
          <w:rFonts w:ascii="Times New Roman" w:hAnsi="Times New Roman" w:cs="Times New Roman"/>
          <w:sz w:val="20"/>
          <w:lang w:val="es-ES"/>
        </w:rPr>
        <w:t xml:space="preserve"> producido u</w:t>
      </w:r>
      <w:r w:rsidRPr="009A3CC1">
        <w:rPr>
          <w:rFonts w:ascii="Times New Roman" w:hAnsi="Times New Roman" w:cs="Times New Roman"/>
          <w:sz w:val="20"/>
          <w:lang w:val="es-ES"/>
        </w:rPr>
        <w:t>n tipo de papel con glucosa, rico</w:t>
      </w:r>
      <w:r w:rsidR="00D25BE9" w:rsidRPr="009A3CC1">
        <w:rPr>
          <w:rFonts w:ascii="Times New Roman" w:hAnsi="Times New Roman" w:cs="Times New Roman"/>
          <w:sz w:val="20"/>
          <w:lang w:val="es-ES"/>
        </w:rPr>
        <w:t xml:space="preserve"> en energía</w:t>
      </w:r>
      <w:r w:rsidRPr="009A3CC1">
        <w:rPr>
          <w:rFonts w:ascii="Times New Roman" w:hAnsi="Times New Roman" w:cs="Times New Roman"/>
          <w:sz w:val="20"/>
          <w:lang w:val="es-ES"/>
        </w:rPr>
        <w:t>,</w:t>
      </w:r>
      <w:r w:rsidR="00D25BE9" w:rsidRPr="009A3CC1">
        <w:rPr>
          <w:rFonts w:ascii="Times New Roman" w:hAnsi="Times New Roman" w:cs="Times New Roman"/>
          <w:sz w:val="20"/>
          <w:lang w:val="es-ES"/>
        </w:rPr>
        <w:t xml:space="preserve"> cuyo uso permitiría salvar las abejas, en retroceso y peligro de extinción</w:t>
      </w:r>
      <w:r w:rsidRPr="009A3CC1">
        <w:rPr>
          <w:rFonts w:ascii="Times New Roman" w:hAnsi="Times New Roman" w:cs="Times New Roman"/>
          <w:sz w:val="20"/>
          <w:lang w:val="es-ES"/>
        </w:rPr>
        <w:t>, posibilitándoles recuperar energías ante la disminución de la flora y aumento del cemento, por crecimiento de las ciudades</w:t>
      </w:r>
      <w:r w:rsidR="00D25BE9" w:rsidRPr="009A3CC1">
        <w:rPr>
          <w:rFonts w:ascii="Times New Roman" w:hAnsi="Times New Roman" w:cs="Times New Roman"/>
          <w:sz w:val="20"/>
          <w:lang w:val="es-ES"/>
        </w:rPr>
        <w:t xml:space="preserve">. </w:t>
      </w:r>
      <w:r w:rsidR="00525E5F" w:rsidRPr="009A3CC1">
        <w:rPr>
          <w:rFonts w:ascii="Times New Roman" w:hAnsi="Times New Roman" w:cs="Times New Roman"/>
          <w:sz w:val="20"/>
          <w:lang w:val="es-ES"/>
        </w:rPr>
        <w:t>Este papel podría utilizarse en las bolsas de embalaje de alimentos, en papel de escribir, en vajilla de picnic y ¿por qué no en periódicos? De este modo el diario ayudaría a salvar una especie que genera una importante industria</w:t>
      </w:r>
      <w:r w:rsidR="005A272B" w:rsidRPr="009A3CC1">
        <w:rPr>
          <w:rFonts w:ascii="Times New Roman" w:hAnsi="Times New Roman" w:cs="Times New Roman"/>
          <w:sz w:val="20"/>
          <w:lang w:val="es-ES"/>
        </w:rPr>
        <w:t xml:space="preserve"> (</w:t>
      </w:r>
      <w:proofErr w:type="spellStart"/>
      <w:r w:rsidR="005A272B" w:rsidRPr="00252E83">
        <w:rPr>
          <w:rFonts w:ascii="Times New Roman" w:hAnsi="Times New Roman" w:cs="Times New Roman"/>
          <w:i/>
          <w:sz w:val="20"/>
          <w:lang w:val="es-ES"/>
        </w:rPr>
        <w:t>Rewisor</w:t>
      </w:r>
      <w:proofErr w:type="spellEnd"/>
      <w:r w:rsidR="005A272B" w:rsidRPr="009A3CC1">
        <w:rPr>
          <w:rFonts w:ascii="Times New Roman" w:hAnsi="Times New Roman" w:cs="Times New Roman"/>
          <w:sz w:val="20"/>
          <w:lang w:val="es-ES"/>
        </w:rPr>
        <w:t>, 2018)</w:t>
      </w:r>
      <w:r w:rsidR="00525E5F" w:rsidRPr="009A3CC1">
        <w:rPr>
          <w:rFonts w:ascii="Times New Roman" w:hAnsi="Times New Roman" w:cs="Times New Roman"/>
          <w:sz w:val="20"/>
          <w:lang w:val="es-ES"/>
        </w:rPr>
        <w:t xml:space="preserve">. </w:t>
      </w:r>
    </w:p>
    <w:p w:rsidR="00525E5F" w:rsidRPr="009A3CC1" w:rsidRDefault="00525E5F" w:rsidP="009A3CC1">
      <w:pPr>
        <w:spacing w:after="0"/>
        <w:ind w:firstLine="708"/>
        <w:jc w:val="both"/>
        <w:rPr>
          <w:rFonts w:ascii="Times New Roman" w:hAnsi="Times New Roman" w:cs="Times New Roman"/>
          <w:sz w:val="20"/>
          <w:lang w:val="es-ES"/>
        </w:rPr>
      </w:pPr>
      <w:r w:rsidRPr="009A3CC1">
        <w:rPr>
          <w:rFonts w:ascii="Times New Roman" w:hAnsi="Times New Roman" w:cs="Times New Roman"/>
          <w:sz w:val="20"/>
          <w:lang w:val="es-ES"/>
        </w:rPr>
        <w:t>El problema es complejo y las soluciones no son fáciles ni tampoco únicas. Sin embargo, es posible plantear una alternativa estudiando y observando, investigando y aprendiendo de los orígenes históricos del periodismo.</w:t>
      </w:r>
      <w:r w:rsidR="00A400C5" w:rsidRPr="009A3CC1">
        <w:rPr>
          <w:rFonts w:ascii="Times New Roman" w:hAnsi="Times New Roman" w:cs="Times New Roman"/>
          <w:sz w:val="20"/>
          <w:lang w:val="es-ES"/>
        </w:rPr>
        <w:t xml:space="preserve"> Nuestra tesis doctoral se ocupó del periodismo en Cuyo desde 1820 a 1852</w:t>
      </w:r>
      <w:r w:rsidR="009A3CC1">
        <w:rPr>
          <w:rFonts w:ascii="Times New Roman" w:hAnsi="Times New Roman" w:cs="Times New Roman"/>
          <w:sz w:val="20"/>
          <w:lang w:val="es-ES"/>
        </w:rPr>
        <w:t xml:space="preserve"> </w:t>
      </w:r>
      <w:r w:rsidR="009A3CC1" w:rsidRPr="009A3CC1">
        <w:rPr>
          <w:rFonts w:ascii="Times New Roman" w:eastAsia="Times New Roman" w:hAnsi="Times New Roman" w:cs="Times New Roman"/>
          <w:sz w:val="20"/>
          <w:szCs w:val="24"/>
          <w:lang w:eastAsia="es-AR"/>
        </w:rPr>
        <w:t>(Greco, 2015)</w:t>
      </w:r>
      <w:r w:rsidR="00A400C5" w:rsidRPr="009A3CC1">
        <w:rPr>
          <w:rFonts w:ascii="Times New Roman" w:hAnsi="Times New Roman" w:cs="Times New Roman"/>
          <w:sz w:val="20"/>
          <w:lang w:val="es-ES"/>
        </w:rPr>
        <w:t>. Desde el conocimiento producido por esa investigación queremos ofrecer algunas reflexiones.</w:t>
      </w:r>
      <w:r w:rsidRPr="009A3CC1">
        <w:rPr>
          <w:rFonts w:ascii="Times New Roman" w:hAnsi="Times New Roman" w:cs="Times New Roman"/>
          <w:sz w:val="20"/>
          <w:lang w:val="es-ES"/>
        </w:rPr>
        <w:t xml:space="preserve"> </w:t>
      </w:r>
    </w:p>
    <w:p w:rsidR="009A3CC1" w:rsidRDefault="009A3CC1" w:rsidP="009A3CC1">
      <w:pPr>
        <w:spacing w:after="0"/>
        <w:jc w:val="both"/>
        <w:rPr>
          <w:rFonts w:ascii="Times New Roman" w:hAnsi="Times New Roman" w:cs="Times New Roman"/>
          <w:b/>
          <w:sz w:val="20"/>
          <w:lang w:val="es-ES"/>
        </w:rPr>
      </w:pPr>
    </w:p>
    <w:p w:rsidR="00525E5F" w:rsidRPr="009A3CC1" w:rsidRDefault="00525E5F" w:rsidP="009A3CC1">
      <w:pPr>
        <w:spacing w:after="0"/>
        <w:jc w:val="both"/>
        <w:rPr>
          <w:rFonts w:ascii="Times New Roman" w:hAnsi="Times New Roman" w:cs="Times New Roman"/>
          <w:b/>
          <w:sz w:val="20"/>
          <w:lang w:val="es-ES"/>
        </w:rPr>
      </w:pPr>
      <w:r w:rsidRPr="009A3CC1">
        <w:rPr>
          <w:rFonts w:ascii="Times New Roman" w:hAnsi="Times New Roman" w:cs="Times New Roman"/>
          <w:b/>
          <w:sz w:val="20"/>
          <w:lang w:val="es-ES"/>
        </w:rPr>
        <w:t>Nuestros primeros periódicos</w:t>
      </w:r>
    </w:p>
    <w:p w:rsidR="00291D69" w:rsidRPr="009A3CC1" w:rsidRDefault="00525E5F" w:rsidP="009A3CC1">
      <w:pPr>
        <w:overflowPunct w:val="0"/>
        <w:autoSpaceDE w:val="0"/>
        <w:autoSpaceDN w:val="0"/>
        <w:adjustRightInd w:val="0"/>
        <w:spacing w:after="0"/>
        <w:ind w:right="-1" w:firstLine="708"/>
        <w:jc w:val="both"/>
        <w:textAlignment w:val="baseline"/>
        <w:rPr>
          <w:rFonts w:ascii="Times New Roman" w:eastAsia="Times New Roman" w:hAnsi="Times New Roman" w:cs="Times New Roman"/>
          <w:sz w:val="20"/>
          <w:szCs w:val="24"/>
          <w:lang w:eastAsia="es-AR"/>
        </w:rPr>
      </w:pPr>
      <w:r w:rsidRPr="009A3CC1">
        <w:rPr>
          <w:rFonts w:ascii="Times New Roman" w:hAnsi="Times New Roman" w:cs="Times New Roman"/>
          <w:sz w:val="20"/>
          <w:lang w:val="es-ES"/>
        </w:rPr>
        <w:t xml:space="preserve">El periodismo en Cuyo </w:t>
      </w:r>
      <w:r w:rsidR="00A400C5" w:rsidRPr="009A3CC1">
        <w:rPr>
          <w:rFonts w:ascii="Times New Roman" w:hAnsi="Times New Roman" w:cs="Times New Roman"/>
          <w:sz w:val="20"/>
          <w:lang w:val="es-ES"/>
        </w:rPr>
        <w:t xml:space="preserve">se inició en 1820 con </w:t>
      </w:r>
      <w:r w:rsidR="00A400C5" w:rsidRPr="009A3CC1">
        <w:rPr>
          <w:rFonts w:ascii="Times New Roman" w:hAnsi="Times New Roman" w:cs="Times New Roman"/>
          <w:i/>
          <w:sz w:val="20"/>
          <w:lang w:val="es-ES"/>
        </w:rPr>
        <w:t>El Termómetro del Día</w:t>
      </w:r>
      <w:r w:rsidR="00A400C5" w:rsidRPr="009A3CC1">
        <w:rPr>
          <w:rFonts w:ascii="Times New Roman" w:hAnsi="Times New Roman" w:cs="Times New Roman"/>
          <w:sz w:val="20"/>
          <w:lang w:val="es-ES"/>
        </w:rPr>
        <w:t xml:space="preserve">. </w:t>
      </w:r>
      <w:r w:rsidR="00C01BD7" w:rsidRPr="009A3CC1">
        <w:rPr>
          <w:rFonts w:ascii="Times New Roman" w:hAnsi="Times New Roman" w:cs="Times New Roman"/>
          <w:sz w:val="20"/>
          <w:lang w:val="es-ES"/>
        </w:rPr>
        <w:t>Pero d</w:t>
      </w:r>
      <w:r w:rsidR="002072F9" w:rsidRPr="009A3CC1">
        <w:rPr>
          <w:rFonts w:ascii="Times New Roman" w:hAnsi="Times New Roman" w:cs="Times New Roman"/>
          <w:sz w:val="20"/>
          <w:lang w:val="es-ES"/>
        </w:rPr>
        <w:t xml:space="preserve">urante mucho tiempo poco se supo del periodismo inicial de Cuyo, y especialmente del mendocino. La mayor parte de las fuentes periodísticas se encontraban </w:t>
      </w:r>
      <w:proofErr w:type="spellStart"/>
      <w:r w:rsidR="002072F9" w:rsidRPr="009A3CC1">
        <w:rPr>
          <w:rFonts w:ascii="Times New Roman" w:eastAsia="Times New Roman" w:hAnsi="Times New Roman" w:cs="Times New Roman"/>
          <w:sz w:val="20"/>
          <w:szCs w:val="24"/>
          <w:lang w:eastAsia="es-AR"/>
        </w:rPr>
        <w:t>pe</w:t>
      </w:r>
      <w:r w:rsidR="00CF7F2A" w:rsidRPr="009A3CC1">
        <w:rPr>
          <w:rFonts w:ascii="Times New Roman" w:eastAsia="Times New Roman" w:hAnsi="Times New Roman" w:cs="Times New Roman"/>
          <w:sz w:val="20"/>
          <w:szCs w:val="24"/>
          <w:lang w:eastAsia="es-AR"/>
        </w:rPr>
        <w:t>rdida</w:t>
      </w:r>
      <w:r w:rsidR="002072F9" w:rsidRPr="009A3CC1">
        <w:rPr>
          <w:rFonts w:ascii="Times New Roman" w:eastAsia="Times New Roman" w:hAnsi="Times New Roman" w:cs="Times New Roman"/>
          <w:sz w:val="20"/>
          <w:szCs w:val="24"/>
          <w:lang w:eastAsia="es-AR"/>
        </w:rPr>
        <w:t>s</w:t>
      </w:r>
      <w:proofErr w:type="spellEnd"/>
      <w:r w:rsidR="002072F9" w:rsidRPr="009A3CC1">
        <w:rPr>
          <w:rFonts w:ascii="Times New Roman" w:eastAsia="Times New Roman" w:hAnsi="Times New Roman" w:cs="Times New Roman"/>
          <w:sz w:val="20"/>
          <w:szCs w:val="24"/>
          <w:lang w:eastAsia="es-AR"/>
        </w:rPr>
        <w:t xml:space="preserve"> o dispersas en archivos y bibliotecas nacionales debido al </w:t>
      </w:r>
      <w:r w:rsidR="00CF7F2A" w:rsidRPr="009A3CC1">
        <w:rPr>
          <w:rFonts w:ascii="Times New Roman" w:eastAsia="Times New Roman" w:hAnsi="Times New Roman" w:cs="Times New Roman"/>
          <w:sz w:val="20"/>
          <w:szCs w:val="24"/>
          <w:lang w:eastAsia="es-AR"/>
        </w:rPr>
        <w:fldChar w:fldCharType="begin"/>
      </w:r>
      <w:r w:rsidR="00CF7F2A" w:rsidRPr="009A3CC1">
        <w:rPr>
          <w:rFonts w:ascii="Times New Roman" w:eastAsia="Times New Roman" w:hAnsi="Times New Roman" w:cs="Times New Roman"/>
          <w:sz w:val="20"/>
          <w:szCs w:val="24"/>
          <w:lang w:eastAsia="es-AR"/>
        </w:rPr>
        <w:instrText xml:space="preserve"> XE "</w:instrText>
      </w:r>
      <w:r w:rsidR="00CF7F2A" w:rsidRPr="009A3CC1">
        <w:rPr>
          <w:rFonts w:ascii="Book Antiqua" w:hAnsi="Book Antiqua"/>
          <w:sz w:val="20"/>
          <w:szCs w:val="27"/>
        </w:rPr>
        <w:instrText>por"</w:instrText>
      </w:r>
      <w:r w:rsidR="00CF7F2A" w:rsidRPr="009A3CC1">
        <w:rPr>
          <w:rFonts w:ascii="Times New Roman" w:eastAsia="Times New Roman" w:hAnsi="Times New Roman" w:cs="Times New Roman"/>
          <w:sz w:val="20"/>
          <w:szCs w:val="24"/>
          <w:lang w:eastAsia="es-AR"/>
        </w:rPr>
        <w:instrText xml:space="preserve"> </w:instrText>
      </w:r>
      <w:r w:rsidR="00CF7F2A" w:rsidRPr="009A3CC1">
        <w:rPr>
          <w:rFonts w:ascii="Times New Roman" w:eastAsia="Times New Roman" w:hAnsi="Times New Roman" w:cs="Times New Roman"/>
          <w:sz w:val="20"/>
          <w:szCs w:val="24"/>
          <w:lang w:eastAsia="es-AR"/>
        </w:rPr>
        <w:fldChar w:fldCharType="end"/>
      </w:r>
      <w:r w:rsidR="00CF7F2A" w:rsidRPr="009A3CC1">
        <w:rPr>
          <w:rFonts w:ascii="Times New Roman" w:eastAsia="Times New Roman" w:hAnsi="Times New Roman" w:cs="Times New Roman"/>
          <w:sz w:val="20"/>
          <w:szCs w:val="24"/>
          <w:lang w:eastAsia="es-AR"/>
        </w:rPr>
        <w:t>terre</w:t>
      </w:r>
      <w:r w:rsidR="002C2387" w:rsidRPr="009A3CC1">
        <w:rPr>
          <w:rFonts w:ascii="Times New Roman" w:eastAsia="Times New Roman" w:hAnsi="Times New Roman" w:cs="Times New Roman"/>
          <w:sz w:val="20"/>
          <w:szCs w:val="24"/>
          <w:lang w:eastAsia="es-AR"/>
        </w:rPr>
        <w:t xml:space="preserve">moto que afectó a la región, y </w:t>
      </w:r>
      <w:r w:rsidR="00CF7F2A" w:rsidRPr="009A3CC1">
        <w:rPr>
          <w:rFonts w:ascii="Times New Roman" w:eastAsia="Times New Roman" w:hAnsi="Times New Roman" w:cs="Times New Roman"/>
          <w:sz w:val="20"/>
          <w:szCs w:val="24"/>
          <w:lang w:eastAsia="es-AR"/>
        </w:rPr>
        <w:t>especial</w:t>
      </w:r>
      <w:r w:rsidR="002C2387" w:rsidRPr="009A3CC1">
        <w:rPr>
          <w:rFonts w:ascii="Times New Roman" w:eastAsia="Times New Roman" w:hAnsi="Times New Roman" w:cs="Times New Roman"/>
          <w:sz w:val="20"/>
          <w:szCs w:val="24"/>
          <w:lang w:eastAsia="es-AR"/>
        </w:rPr>
        <w:t xml:space="preserve">mente a </w:t>
      </w:r>
      <w:r w:rsidR="00CF7F2A" w:rsidRPr="009A3CC1">
        <w:rPr>
          <w:rFonts w:ascii="Times New Roman" w:eastAsia="Times New Roman" w:hAnsi="Times New Roman" w:cs="Times New Roman"/>
          <w:sz w:val="20"/>
          <w:szCs w:val="24"/>
          <w:lang w:eastAsia="es-AR"/>
        </w:rPr>
        <w:t>Mendoza, en 1861. Este terremoto fue absolutamente devastador para esta ciudad que quedó prácticam</w:t>
      </w:r>
      <w:r w:rsidR="002072F9" w:rsidRPr="009A3CC1">
        <w:rPr>
          <w:rFonts w:ascii="Times New Roman" w:eastAsia="Times New Roman" w:hAnsi="Times New Roman" w:cs="Times New Roman"/>
          <w:sz w:val="20"/>
          <w:szCs w:val="24"/>
          <w:lang w:eastAsia="es-AR"/>
        </w:rPr>
        <w:t>ente en ruinas</w:t>
      </w:r>
      <w:r w:rsidR="00CF7F2A" w:rsidRPr="009A3CC1">
        <w:rPr>
          <w:rFonts w:ascii="Times New Roman" w:eastAsia="Times New Roman" w:hAnsi="Times New Roman" w:cs="Times New Roman"/>
          <w:sz w:val="20"/>
          <w:szCs w:val="24"/>
          <w:lang w:eastAsia="es-AR"/>
        </w:rPr>
        <w:t xml:space="preserve">. Sólo la colección del </w:t>
      </w:r>
      <w:r w:rsidR="00CF7F2A" w:rsidRPr="009A3CC1">
        <w:rPr>
          <w:rFonts w:ascii="Times New Roman" w:eastAsia="Times New Roman" w:hAnsi="Times New Roman" w:cs="Times New Roman"/>
          <w:i/>
          <w:sz w:val="20"/>
          <w:szCs w:val="24"/>
          <w:lang w:eastAsia="es-AR"/>
        </w:rPr>
        <w:t>Registro Ministerial</w:t>
      </w:r>
      <w:r w:rsidR="00CF7F2A" w:rsidRPr="009A3CC1">
        <w:rPr>
          <w:rFonts w:ascii="Times New Roman" w:eastAsia="Times New Roman" w:hAnsi="Times New Roman" w:cs="Times New Roman"/>
          <w:sz w:val="20"/>
          <w:szCs w:val="24"/>
          <w:lang w:eastAsia="es-AR"/>
        </w:rPr>
        <w:t xml:space="preserve"> y tampoco absolutamente completa, existe en la provincia. </w:t>
      </w:r>
      <w:r w:rsidR="00291D69" w:rsidRPr="009A3CC1">
        <w:rPr>
          <w:rFonts w:ascii="Times New Roman" w:eastAsia="Times New Roman" w:hAnsi="Times New Roman" w:cs="Times New Roman"/>
          <w:sz w:val="20"/>
          <w:szCs w:val="24"/>
          <w:lang w:eastAsia="es-AR"/>
        </w:rPr>
        <w:t>La mayoría</w:t>
      </w:r>
      <w:r w:rsidR="00CF7F2A" w:rsidRPr="009A3CC1">
        <w:rPr>
          <w:rFonts w:ascii="Times New Roman" w:eastAsia="Times New Roman" w:hAnsi="Times New Roman" w:cs="Times New Roman"/>
          <w:sz w:val="20"/>
          <w:szCs w:val="24"/>
          <w:lang w:eastAsia="es-AR"/>
        </w:rPr>
        <w:t xml:space="preserve"> de los periódicos de Mendoza no se encuentran en el país. </w:t>
      </w:r>
      <w:r w:rsidR="00291D69" w:rsidRPr="009A3CC1">
        <w:rPr>
          <w:rFonts w:ascii="Times New Roman" w:eastAsia="Times New Roman" w:hAnsi="Times New Roman" w:cs="Times New Roman"/>
          <w:sz w:val="20"/>
          <w:szCs w:val="24"/>
          <w:lang w:eastAsia="es-AR"/>
        </w:rPr>
        <w:t xml:space="preserve">Esta es la razón por la cual lo que conocíamos del inicio periodístico era información fragmentaria y de segunda mano. </w:t>
      </w:r>
    </w:p>
    <w:p w:rsidR="00CF7F2A" w:rsidRPr="009A3CC1" w:rsidRDefault="00CF7F2A" w:rsidP="009A3CC1">
      <w:pPr>
        <w:overflowPunct w:val="0"/>
        <w:autoSpaceDE w:val="0"/>
        <w:autoSpaceDN w:val="0"/>
        <w:adjustRightInd w:val="0"/>
        <w:spacing w:after="0"/>
        <w:ind w:right="-1" w:firstLine="708"/>
        <w:jc w:val="both"/>
        <w:textAlignment w:val="baseline"/>
        <w:rPr>
          <w:rFonts w:ascii="Times New Roman" w:eastAsia="Times New Roman" w:hAnsi="Times New Roman" w:cs="Times New Roman"/>
          <w:sz w:val="20"/>
          <w:szCs w:val="24"/>
          <w:lang w:eastAsia="es-AR"/>
        </w:rPr>
      </w:pPr>
      <w:r w:rsidRPr="009A3CC1">
        <w:rPr>
          <w:rFonts w:ascii="Times New Roman" w:eastAsia="Times New Roman" w:hAnsi="Times New Roman" w:cs="Times New Roman"/>
          <w:sz w:val="20"/>
          <w:szCs w:val="24"/>
          <w:lang w:eastAsia="es-AR"/>
        </w:rPr>
        <w:t xml:space="preserve">Por esto es que el hallazgo </w:t>
      </w:r>
      <w:r w:rsidR="00291D69" w:rsidRPr="009A3CC1">
        <w:rPr>
          <w:rFonts w:ascii="Times New Roman" w:eastAsia="Times New Roman" w:hAnsi="Times New Roman" w:cs="Times New Roman"/>
          <w:sz w:val="20"/>
          <w:szCs w:val="24"/>
          <w:lang w:eastAsia="es-AR"/>
        </w:rPr>
        <w:t xml:space="preserve">de los primeros periódicos de la región, que hicimos con motivo de la mencionada tesis doctoral, </w:t>
      </w:r>
      <w:r w:rsidRPr="009A3CC1">
        <w:rPr>
          <w:rFonts w:ascii="Times New Roman" w:eastAsia="Times New Roman" w:hAnsi="Times New Roman" w:cs="Times New Roman"/>
          <w:sz w:val="20"/>
          <w:szCs w:val="24"/>
          <w:lang w:eastAsia="es-AR"/>
        </w:rPr>
        <w:t>en Río de Janeiro fue absolutamente decisivo para poder reconstruir esta hist</w:t>
      </w:r>
      <w:r w:rsidR="002C2387" w:rsidRPr="009A3CC1">
        <w:rPr>
          <w:rFonts w:ascii="Times New Roman" w:eastAsia="Times New Roman" w:hAnsi="Times New Roman" w:cs="Times New Roman"/>
          <w:sz w:val="20"/>
          <w:szCs w:val="24"/>
          <w:lang w:eastAsia="es-AR"/>
        </w:rPr>
        <w:t>oria del periodismo. Estas primitivas publicaciones cuyanas</w:t>
      </w:r>
      <w:r w:rsidRPr="009A3CC1">
        <w:rPr>
          <w:rFonts w:ascii="Times New Roman" w:eastAsia="Times New Roman" w:hAnsi="Times New Roman" w:cs="Times New Roman"/>
          <w:sz w:val="20"/>
          <w:szCs w:val="24"/>
          <w:lang w:eastAsia="es-AR"/>
        </w:rPr>
        <w:t xml:space="preserve"> integran la Colección perteneciente a Don Pedro de </w:t>
      </w:r>
      <w:proofErr w:type="spellStart"/>
      <w:r w:rsidRPr="009A3CC1">
        <w:rPr>
          <w:rFonts w:ascii="Times New Roman" w:eastAsia="Times New Roman" w:hAnsi="Times New Roman" w:cs="Times New Roman"/>
          <w:sz w:val="20"/>
          <w:szCs w:val="24"/>
          <w:lang w:eastAsia="es-AR"/>
        </w:rPr>
        <w:t>Angelis</w:t>
      </w:r>
      <w:proofErr w:type="spellEnd"/>
      <w:r w:rsidRPr="009A3CC1">
        <w:rPr>
          <w:rFonts w:ascii="Times New Roman" w:eastAsia="Times New Roman" w:hAnsi="Times New Roman" w:cs="Times New Roman"/>
          <w:sz w:val="20"/>
          <w:szCs w:val="24"/>
          <w:lang w:eastAsia="es-AR"/>
        </w:rPr>
        <w:t xml:space="preserve"> (erudito napolitano) que habiendo sido colaborador de Juan Manuel de Rosas</w:t>
      </w:r>
      <w:r w:rsidR="002C2387" w:rsidRPr="009A3CC1">
        <w:rPr>
          <w:rFonts w:ascii="Times New Roman" w:eastAsia="Times New Roman" w:hAnsi="Times New Roman" w:cs="Times New Roman"/>
          <w:sz w:val="20"/>
          <w:szCs w:val="24"/>
          <w:lang w:eastAsia="es-AR"/>
        </w:rPr>
        <w:t>, después de la derrota</w:t>
      </w:r>
      <w:r w:rsidRPr="009A3CC1">
        <w:rPr>
          <w:rFonts w:ascii="Times New Roman" w:eastAsia="Times New Roman" w:hAnsi="Times New Roman" w:cs="Times New Roman"/>
          <w:sz w:val="20"/>
          <w:szCs w:val="24"/>
          <w:lang w:eastAsia="es-AR"/>
        </w:rPr>
        <w:t xml:space="preserve"> de este</w:t>
      </w:r>
      <w:r w:rsidR="002C2387" w:rsidRPr="009A3CC1">
        <w:rPr>
          <w:rFonts w:ascii="Times New Roman" w:eastAsia="Times New Roman" w:hAnsi="Times New Roman" w:cs="Times New Roman"/>
          <w:sz w:val="20"/>
          <w:szCs w:val="24"/>
          <w:lang w:eastAsia="es-AR"/>
        </w:rPr>
        <w:t xml:space="preserve"> en la Batalla de Caseros en 1852,</w:t>
      </w:r>
      <w:r w:rsidRPr="009A3CC1">
        <w:rPr>
          <w:rFonts w:ascii="Times New Roman" w:eastAsia="Times New Roman" w:hAnsi="Times New Roman" w:cs="Times New Roman"/>
          <w:sz w:val="20"/>
          <w:szCs w:val="24"/>
          <w:lang w:eastAsia="es-AR"/>
        </w:rPr>
        <w:t xml:space="preserve"> se encontró sin posibilidades de trabajo, por lo que tomó el camino del autoexilio hacia Montevideo. Desde allí pasó a Río de Janeiro, donde fue recibido con honores por el emperador Pedro II, quien también era un bibliófilo apasionado. Allí logró vender su rica biblioteca al Imperio del Brasil en 1853, en la suma de ocho mil pesos fuertes. La Colección De </w:t>
      </w:r>
      <w:proofErr w:type="spellStart"/>
      <w:r w:rsidRPr="009A3CC1">
        <w:rPr>
          <w:rFonts w:ascii="Times New Roman" w:eastAsia="Times New Roman" w:hAnsi="Times New Roman" w:cs="Times New Roman"/>
          <w:sz w:val="20"/>
          <w:szCs w:val="24"/>
          <w:lang w:eastAsia="es-AR"/>
        </w:rPr>
        <w:t>Angelis</w:t>
      </w:r>
      <w:proofErr w:type="spellEnd"/>
      <w:r w:rsidRPr="009A3CC1">
        <w:rPr>
          <w:rFonts w:ascii="Times New Roman" w:eastAsia="Times New Roman" w:hAnsi="Times New Roman" w:cs="Times New Roman"/>
          <w:sz w:val="20"/>
          <w:szCs w:val="24"/>
          <w:lang w:eastAsia="es-AR"/>
        </w:rPr>
        <w:t xml:space="preserve"> figura en la actual Biblioteca Nacional de Río de Janeiro, y se halla integrada por 2.785 libros y folletos impresos y 1.291 documentos y mapas, es decir, 4.076 piezas en </w:t>
      </w:r>
      <w:r w:rsidRPr="009A3CC1">
        <w:rPr>
          <w:rFonts w:ascii="Times New Roman" w:eastAsia="Times New Roman" w:hAnsi="Times New Roman" w:cs="Times New Roman"/>
          <w:sz w:val="20"/>
          <w:szCs w:val="24"/>
          <w:lang w:eastAsia="es-AR"/>
        </w:rPr>
        <w:lastRenderedPageBreak/>
        <w:t>total. A esta co</w:t>
      </w:r>
      <w:r w:rsidR="009A3CC1">
        <w:rPr>
          <w:rFonts w:ascii="Times New Roman" w:eastAsia="Times New Roman" w:hAnsi="Times New Roman" w:cs="Times New Roman"/>
          <w:sz w:val="20"/>
          <w:szCs w:val="24"/>
          <w:lang w:eastAsia="es-AR"/>
        </w:rPr>
        <w:t>lección pertenecen los documentos de Cuyo</w:t>
      </w:r>
      <w:r w:rsidRPr="009A3CC1">
        <w:rPr>
          <w:rFonts w:ascii="Times New Roman" w:eastAsia="Times New Roman" w:hAnsi="Times New Roman" w:cs="Times New Roman"/>
          <w:sz w:val="20"/>
          <w:szCs w:val="24"/>
          <w:lang w:eastAsia="es-AR"/>
        </w:rPr>
        <w:t xml:space="preserve">. De </w:t>
      </w:r>
      <w:proofErr w:type="spellStart"/>
      <w:r w:rsidRPr="009A3CC1">
        <w:rPr>
          <w:rFonts w:ascii="Times New Roman" w:eastAsia="Times New Roman" w:hAnsi="Times New Roman" w:cs="Times New Roman"/>
          <w:sz w:val="20"/>
          <w:szCs w:val="24"/>
          <w:lang w:eastAsia="es-AR"/>
        </w:rPr>
        <w:t>Angelis</w:t>
      </w:r>
      <w:proofErr w:type="spellEnd"/>
      <w:r w:rsidRPr="009A3CC1">
        <w:rPr>
          <w:rFonts w:ascii="Times New Roman" w:eastAsia="Times New Roman" w:hAnsi="Times New Roman" w:cs="Times New Roman"/>
          <w:sz w:val="20"/>
          <w:szCs w:val="24"/>
          <w:lang w:eastAsia="es-AR"/>
        </w:rPr>
        <w:t>, luego regresó a Uruguay en 1854, desde donde volvió a Buenos Aires</w:t>
      </w:r>
      <w:r w:rsidR="002C2387" w:rsidRPr="009A3CC1">
        <w:rPr>
          <w:rFonts w:ascii="Times New Roman" w:eastAsia="Times New Roman" w:hAnsi="Times New Roman" w:cs="Times New Roman"/>
          <w:sz w:val="20"/>
          <w:szCs w:val="24"/>
          <w:lang w:eastAsia="es-AR"/>
        </w:rPr>
        <w:t>,</w:t>
      </w:r>
      <w:r w:rsidRPr="009A3CC1">
        <w:rPr>
          <w:rFonts w:ascii="Times New Roman" w:eastAsia="Times New Roman" w:hAnsi="Times New Roman" w:cs="Times New Roman"/>
          <w:sz w:val="20"/>
          <w:szCs w:val="24"/>
          <w:lang w:eastAsia="es-AR"/>
        </w:rPr>
        <w:t xml:space="preserve"> ciudad en la que viviría hasta su muerte en 1859.</w:t>
      </w:r>
    </w:p>
    <w:p w:rsidR="00CF7F2A" w:rsidRPr="009A3CC1" w:rsidRDefault="00CF7F2A" w:rsidP="009A3CC1">
      <w:pPr>
        <w:overflowPunct w:val="0"/>
        <w:autoSpaceDE w:val="0"/>
        <w:autoSpaceDN w:val="0"/>
        <w:adjustRightInd w:val="0"/>
        <w:spacing w:after="0"/>
        <w:ind w:firstLine="708"/>
        <w:jc w:val="both"/>
        <w:textAlignment w:val="baseline"/>
        <w:rPr>
          <w:rFonts w:ascii="Times New Roman" w:eastAsia="Times New Roman" w:hAnsi="Times New Roman" w:cs="Times New Roman"/>
          <w:sz w:val="20"/>
          <w:szCs w:val="24"/>
          <w:lang w:eastAsia="es-AR"/>
        </w:rPr>
      </w:pPr>
      <w:r w:rsidRPr="009A3CC1">
        <w:rPr>
          <w:rFonts w:ascii="Times New Roman" w:eastAsia="Times New Roman" w:hAnsi="Times New Roman" w:cs="Times New Roman"/>
          <w:sz w:val="20"/>
          <w:szCs w:val="24"/>
          <w:lang w:eastAsia="es-AR"/>
        </w:rPr>
        <w:t>El hallazgo de esta documentación fue realmente decisivo puesto que los primeros periódicos de Mendoza y San Juan</w:t>
      </w:r>
      <w:r w:rsidR="002C2387" w:rsidRPr="009A3CC1">
        <w:rPr>
          <w:rFonts w:ascii="Times New Roman" w:eastAsia="Times New Roman" w:hAnsi="Times New Roman" w:cs="Times New Roman"/>
          <w:sz w:val="20"/>
          <w:szCs w:val="24"/>
          <w:lang w:eastAsia="es-AR"/>
        </w:rPr>
        <w:t>,</w:t>
      </w:r>
      <w:r w:rsidRPr="009A3CC1">
        <w:rPr>
          <w:rFonts w:ascii="Times New Roman" w:eastAsia="Times New Roman" w:hAnsi="Times New Roman" w:cs="Times New Roman"/>
          <w:sz w:val="20"/>
          <w:szCs w:val="24"/>
          <w:lang w:eastAsia="es-AR"/>
        </w:rPr>
        <w:t xml:space="preserve"> se encuentran allí, así como también colecciones completas de otros periódicos </w:t>
      </w:r>
      <w:r w:rsidR="002C2387" w:rsidRPr="009A3CC1">
        <w:rPr>
          <w:rFonts w:ascii="Times New Roman" w:eastAsia="Times New Roman" w:hAnsi="Times New Roman" w:cs="Times New Roman"/>
          <w:sz w:val="20"/>
          <w:szCs w:val="24"/>
          <w:lang w:eastAsia="es-AR"/>
        </w:rPr>
        <w:t xml:space="preserve">que </w:t>
      </w:r>
      <w:r w:rsidRPr="009A3CC1">
        <w:rPr>
          <w:rFonts w:ascii="Times New Roman" w:eastAsia="Times New Roman" w:hAnsi="Times New Roman" w:cs="Times New Roman"/>
          <w:sz w:val="20"/>
          <w:szCs w:val="24"/>
          <w:lang w:eastAsia="es-AR"/>
        </w:rPr>
        <w:t xml:space="preserve">eran inhallables en el país. Esto nos ha permitido escribir desde la historia del periodismo, desde la ciencia histórica, la filosofía, la literatura, la retórica, la política, el derecho y la justicia, la economía y la </w:t>
      </w:r>
      <w:r w:rsidR="002C2387" w:rsidRPr="009A3CC1">
        <w:rPr>
          <w:rFonts w:ascii="Times New Roman" w:eastAsia="Times New Roman" w:hAnsi="Times New Roman" w:cs="Times New Roman"/>
          <w:sz w:val="20"/>
          <w:szCs w:val="24"/>
          <w:lang w:eastAsia="es-AR"/>
        </w:rPr>
        <w:t>política exterior con fundamento</w:t>
      </w:r>
      <w:r w:rsidRPr="009A3CC1">
        <w:rPr>
          <w:rFonts w:ascii="Times New Roman" w:eastAsia="Times New Roman" w:hAnsi="Times New Roman" w:cs="Times New Roman"/>
          <w:sz w:val="20"/>
          <w:szCs w:val="24"/>
          <w:lang w:eastAsia="es-AR"/>
        </w:rPr>
        <w:t xml:space="preserve"> en las fuentes y no sólo en lo que los cronistas comentaban de ellas.</w:t>
      </w:r>
    </w:p>
    <w:p w:rsidR="00B31E66" w:rsidRPr="009A3CC1" w:rsidRDefault="00C01BD7" w:rsidP="009A3CC1">
      <w:pPr>
        <w:overflowPunct w:val="0"/>
        <w:autoSpaceDE w:val="0"/>
        <w:autoSpaceDN w:val="0"/>
        <w:adjustRightInd w:val="0"/>
        <w:spacing w:after="0"/>
        <w:ind w:firstLine="708"/>
        <w:jc w:val="both"/>
        <w:textAlignment w:val="baseline"/>
        <w:rPr>
          <w:rFonts w:ascii="Times New Roman" w:eastAsia="Times New Roman" w:hAnsi="Times New Roman" w:cs="Times New Roman"/>
          <w:sz w:val="20"/>
          <w:lang w:val="es-ES_tradnl" w:eastAsia="es-AR"/>
        </w:rPr>
      </w:pPr>
      <w:r w:rsidRPr="009A3CC1">
        <w:rPr>
          <w:rFonts w:ascii="Times New Roman" w:hAnsi="Times New Roman" w:cs="Times New Roman"/>
          <w:sz w:val="20"/>
          <w:lang w:val="es-ES"/>
        </w:rPr>
        <w:t>Aclarado este asp</w:t>
      </w:r>
      <w:r w:rsidR="009A3CC1">
        <w:rPr>
          <w:rFonts w:ascii="Times New Roman" w:hAnsi="Times New Roman" w:cs="Times New Roman"/>
          <w:sz w:val="20"/>
          <w:lang w:val="es-ES"/>
        </w:rPr>
        <w:t xml:space="preserve">ecto heurístico, </w:t>
      </w:r>
      <w:r w:rsidRPr="009A3CC1">
        <w:rPr>
          <w:rFonts w:ascii="Times New Roman" w:hAnsi="Times New Roman" w:cs="Times New Roman"/>
          <w:sz w:val="20"/>
          <w:lang w:val="es-ES"/>
        </w:rPr>
        <w:t>es preciso explicar que la actividad periodística era muy diferente de la actual. E</w:t>
      </w:r>
      <w:r w:rsidR="00525E5F" w:rsidRPr="009A3CC1">
        <w:rPr>
          <w:rFonts w:ascii="Times New Roman" w:eastAsia="Times New Roman" w:hAnsi="Times New Roman" w:cs="Times New Roman"/>
          <w:sz w:val="20"/>
          <w:lang w:val="es-ES_tradnl" w:eastAsia="es-AR"/>
        </w:rPr>
        <w:t>l periódico era principalmente un espacio literario o de teoría política. La “noticia” como centro del</w:t>
      </w:r>
      <w:r w:rsidR="00525E5F" w:rsidRPr="009A3CC1">
        <w:rPr>
          <w:rFonts w:ascii="Times New Roman" w:eastAsia="Times New Roman" w:hAnsi="Times New Roman" w:cs="Times New Roman"/>
          <w:sz w:val="20"/>
          <w:lang w:val="es-ES_tradnl" w:eastAsia="es-AR"/>
        </w:rPr>
        <w:fldChar w:fldCharType="begin"/>
      </w:r>
      <w:r w:rsidR="00525E5F" w:rsidRPr="009A3CC1">
        <w:rPr>
          <w:rFonts w:ascii="Times New Roman" w:eastAsia="Times New Roman" w:hAnsi="Times New Roman" w:cs="Times New Roman"/>
          <w:sz w:val="20"/>
          <w:lang w:val="es-ES_tradnl" w:eastAsia="es-AR"/>
        </w:rPr>
        <w:instrText xml:space="preserve"> XE "</w:instrText>
      </w:r>
      <w:r w:rsidR="00525E5F" w:rsidRPr="009A3CC1">
        <w:rPr>
          <w:rFonts w:ascii="Times New Roman" w:hAnsi="Times New Roman" w:cs="Times New Roman"/>
          <w:b/>
          <w:bCs/>
          <w:sz w:val="20"/>
        </w:rPr>
        <w:instrText>del"</w:instrText>
      </w:r>
      <w:r w:rsidR="00525E5F" w:rsidRPr="009A3CC1">
        <w:rPr>
          <w:rFonts w:ascii="Times New Roman" w:eastAsia="Times New Roman" w:hAnsi="Times New Roman" w:cs="Times New Roman"/>
          <w:sz w:val="20"/>
          <w:lang w:val="es-ES_tradnl" w:eastAsia="es-AR"/>
        </w:rPr>
        <w:instrText xml:space="preserve"> </w:instrText>
      </w:r>
      <w:r w:rsidR="00525E5F" w:rsidRPr="009A3CC1">
        <w:rPr>
          <w:rFonts w:ascii="Times New Roman" w:eastAsia="Times New Roman" w:hAnsi="Times New Roman" w:cs="Times New Roman"/>
          <w:sz w:val="20"/>
          <w:lang w:val="es-ES_tradnl" w:eastAsia="es-AR"/>
        </w:rPr>
        <w:fldChar w:fldCharType="end"/>
      </w:r>
      <w:r w:rsidR="00525E5F" w:rsidRPr="009A3CC1">
        <w:rPr>
          <w:rFonts w:ascii="Times New Roman" w:eastAsia="Times New Roman" w:hAnsi="Times New Roman" w:cs="Times New Roman"/>
          <w:sz w:val="20"/>
          <w:lang w:val="es-ES_tradnl" w:eastAsia="es-AR"/>
        </w:rPr>
        <w:t xml:space="preserve"> periódico y la función “informativa” como preeminente, no e</w:t>
      </w:r>
      <w:r w:rsidR="002C2387" w:rsidRPr="009A3CC1">
        <w:rPr>
          <w:rFonts w:ascii="Times New Roman" w:eastAsia="Times New Roman" w:hAnsi="Times New Roman" w:cs="Times New Roman"/>
          <w:sz w:val="20"/>
          <w:lang w:val="es-ES_tradnl" w:eastAsia="es-AR"/>
        </w:rPr>
        <w:t>xistía</w:t>
      </w:r>
      <w:r w:rsidRPr="009A3CC1">
        <w:rPr>
          <w:rFonts w:ascii="Times New Roman" w:eastAsia="Times New Roman" w:hAnsi="Times New Roman" w:cs="Times New Roman"/>
          <w:sz w:val="20"/>
          <w:lang w:val="es-ES_tradnl" w:eastAsia="es-AR"/>
        </w:rPr>
        <w:t>n en la época a la que nos referimos</w:t>
      </w:r>
      <w:r w:rsidR="00171607" w:rsidRPr="009A3CC1">
        <w:rPr>
          <w:rFonts w:ascii="Times New Roman" w:eastAsia="Times New Roman" w:hAnsi="Times New Roman" w:cs="Times New Roman"/>
          <w:sz w:val="20"/>
          <w:lang w:val="es-ES_tradnl" w:eastAsia="es-AR"/>
        </w:rPr>
        <w:t>. No había</w:t>
      </w:r>
      <w:r w:rsidR="00525E5F" w:rsidRPr="009A3CC1">
        <w:rPr>
          <w:rFonts w:ascii="Times New Roman" w:eastAsia="Times New Roman" w:hAnsi="Times New Roman" w:cs="Times New Roman"/>
          <w:sz w:val="20"/>
          <w:lang w:val="es-ES_tradnl" w:eastAsia="es-AR"/>
        </w:rPr>
        <w:t xml:space="preserve"> prácticamente tensión entre la parte referencial del periódico o registro de los acontecimientos, y el objetivo pragmático, </w:t>
      </w:r>
      <w:r w:rsidR="00171607" w:rsidRPr="009A3CC1">
        <w:rPr>
          <w:rFonts w:ascii="Times New Roman" w:eastAsia="Times New Roman" w:hAnsi="Times New Roman" w:cs="Times New Roman"/>
          <w:sz w:val="20"/>
          <w:lang w:val="es-ES_tradnl" w:eastAsia="es-AR"/>
        </w:rPr>
        <w:t>dado que la primera era</w:t>
      </w:r>
      <w:r w:rsidR="00525E5F" w:rsidRPr="009A3CC1">
        <w:rPr>
          <w:rFonts w:ascii="Times New Roman" w:eastAsia="Times New Roman" w:hAnsi="Times New Roman" w:cs="Times New Roman"/>
          <w:sz w:val="20"/>
          <w:lang w:val="es-ES_tradnl" w:eastAsia="es-AR"/>
        </w:rPr>
        <w:t xml:space="preserve"> habitualmente poco </w:t>
      </w:r>
      <w:r w:rsidR="00171607" w:rsidRPr="009A3CC1">
        <w:rPr>
          <w:rFonts w:ascii="Times New Roman" w:eastAsia="Times New Roman" w:hAnsi="Times New Roman" w:cs="Times New Roman"/>
          <w:sz w:val="20"/>
          <w:lang w:val="es-ES_tradnl" w:eastAsia="es-AR"/>
        </w:rPr>
        <w:t>menos que nula. Como tampoco había</w:t>
      </w:r>
      <w:r w:rsidR="00525E5F" w:rsidRPr="009A3CC1">
        <w:rPr>
          <w:rFonts w:ascii="Times New Roman" w:eastAsia="Times New Roman" w:hAnsi="Times New Roman" w:cs="Times New Roman"/>
          <w:sz w:val="20"/>
          <w:lang w:val="es-ES_tradnl" w:eastAsia="es-AR"/>
        </w:rPr>
        <w:t xml:space="preserve"> un estudio cuidadoso en relación con la diagramación, los </w:t>
      </w:r>
      <w:r w:rsidR="00171607" w:rsidRPr="009A3CC1">
        <w:rPr>
          <w:rFonts w:ascii="Times New Roman" w:eastAsia="Times New Roman" w:hAnsi="Times New Roman" w:cs="Times New Roman"/>
          <w:sz w:val="20"/>
          <w:lang w:val="es-ES_tradnl" w:eastAsia="es-AR"/>
        </w:rPr>
        <w:t>titulares, las secciones. No había</w:t>
      </w:r>
      <w:r w:rsidR="00525E5F" w:rsidRPr="009A3CC1">
        <w:rPr>
          <w:rFonts w:ascii="Times New Roman" w:eastAsia="Times New Roman" w:hAnsi="Times New Roman" w:cs="Times New Roman"/>
          <w:sz w:val="20"/>
          <w:lang w:val="es-ES_tradnl" w:eastAsia="es-AR"/>
        </w:rPr>
        <w:t xml:space="preserve"> una clara separación entre las secciones de opinión y de información. El lector adivina</w:t>
      </w:r>
      <w:r w:rsidR="00171607" w:rsidRPr="009A3CC1">
        <w:rPr>
          <w:rFonts w:ascii="Times New Roman" w:eastAsia="Times New Roman" w:hAnsi="Times New Roman" w:cs="Times New Roman"/>
          <w:sz w:val="20"/>
          <w:lang w:val="es-ES_tradnl" w:eastAsia="es-AR"/>
        </w:rPr>
        <w:t>ba cuál era</w:t>
      </w:r>
      <w:r w:rsidR="00525E5F" w:rsidRPr="009A3CC1">
        <w:rPr>
          <w:rFonts w:ascii="Times New Roman" w:eastAsia="Times New Roman" w:hAnsi="Times New Roman" w:cs="Times New Roman"/>
          <w:sz w:val="20"/>
          <w:lang w:val="es-ES_tradnl" w:eastAsia="es-AR"/>
        </w:rPr>
        <w:t xml:space="preserve"> la editorial </w:t>
      </w:r>
      <w:r w:rsidR="00171607" w:rsidRPr="009A3CC1">
        <w:rPr>
          <w:rFonts w:ascii="Times New Roman" w:eastAsia="Times New Roman" w:hAnsi="Times New Roman" w:cs="Times New Roman"/>
          <w:sz w:val="20"/>
          <w:lang w:val="es-ES_tradnl" w:eastAsia="es-AR"/>
        </w:rPr>
        <w:t>simplemente porque se encontraba ubicada al comienzo, solía</w:t>
      </w:r>
      <w:r w:rsidR="00525E5F" w:rsidRPr="009A3CC1">
        <w:rPr>
          <w:rFonts w:ascii="Times New Roman" w:eastAsia="Times New Roman" w:hAnsi="Times New Roman" w:cs="Times New Roman"/>
          <w:sz w:val="20"/>
          <w:lang w:val="es-ES_tradnl" w:eastAsia="es-AR"/>
        </w:rPr>
        <w:t xml:space="preserve"> no llevar ningún título o, a lo sumo, la lacónica expresión “El Editor”. La mayoría de las veces los artículos no lleva</w:t>
      </w:r>
      <w:r w:rsidR="00171607" w:rsidRPr="009A3CC1">
        <w:rPr>
          <w:rFonts w:ascii="Times New Roman" w:eastAsia="Times New Roman" w:hAnsi="Times New Roman" w:cs="Times New Roman"/>
          <w:sz w:val="20"/>
          <w:lang w:val="es-ES_tradnl" w:eastAsia="es-AR"/>
        </w:rPr>
        <w:t>ban firma. Los títulos eran</w:t>
      </w:r>
      <w:r w:rsidR="00525E5F" w:rsidRPr="009A3CC1">
        <w:rPr>
          <w:rFonts w:ascii="Times New Roman" w:eastAsia="Times New Roman" w:hAnsi="Times New Roman" w:cs="Times New Roman"/>
          <w:sz w:val="20"/>
          <w:lang w:val="es-ES_tradnl" w:eastAsia="es-AR"/>
        </w:rPr>
        <w:t xml:space="preserve"> apenas enunciaciones que en muchos casos ni siquiera informan sobre el contenido del artículo. Por ejemplo: “periódicos extranjeros”, “Chile”, “El río”, “Aviso editorial”, “Proclama”, “Guerra”, “Sala de RR.”, “Administración de justicia”. </w:t>
      </w:r>
    </w:p>
    <w:p w:rsidR="00342295" w:rsidRPr="009A3CC1" w:rsidRDefault="00525E5F" w:rsidP="009A3CC1">
      <w:pPr>
        <w:overflowPunct w:val="0"/>
        <w:autoSpaceDE w:val="0"/>
        <w:autoSpaceDN w:val="0"/>
        <w:adjustRightInd w:val="0"/>
        <w:spacing w:after="0"/>
        <w:ind w:firstLine="708"/>
        <w:jc w:val="both"/>
        <w:textAlignment w:val="baseline"/>
        <w:rPr>
          <w:rFonts w:ascii="Times New Roman" w:eastAsia="Times New Roman" w:hAnsi="Times New Roman" w:cs="Times New Roman"/>
          <w:sz w:val="20"/>
          <w:lang w:val="es-ES_tradnl" w:eastAsia="es-AR"/>
        </w:rPr>
      </w:pPr>
      <w:r w:rsidRPr="009A3CC1">
        <w:rPr>
          <w:rFonts w:ascii="Times New Roman" w:eastAsia="Times New Roman" w:hAnsi="Times New Roman" w:cs="Times New Roman"/>
          <w:sz w:val="20"/>
          <w:lang w:val="es-ES_tradnl" w:eastAsia="es-AR"/>
        </w:rPr>
        <w:t>En cierta manera podríamos decir que la dimensión ideológica del periódico y el pe</w:t>
      </w:r>
      <w:r w:rsidR="00171607" w:rsidRPr="009A3CC1">
        <w:rPr>
          <w:rFonts w:ascii="Times New Roman" w:eastAsia="Times New Roman" w:hAnsi="Times New Roman" w:cs="Times New Roman"/>
          <w:sz w:val="20"/>
          <w:lang w:val="es-ES_tradnl" w:eastAsia="es-AR"/>
        </w:rPr>
        <w:t>riodista de esta época se manif</w:t>
      </w:r>
      <w:r w:rsidRPr="009A3CC1">
        <w:rPr>
          <w:rFonts w:ascii="Times New Roman" w:eastAsia="Times New Roman" w:hAnsi="Times New Roman" w:cs="Times New Roman"/>
          <w:sz w:val="20"/>
          <w:lang w:val="es-ES_tradnl" w:eastAsia="es-AR"/>
        </w:rPr>
        <w:t>esta</w:t>
      </w:r>
      <w:r w:rsidR="00171607" w:rsidRPr="009A3CC1">
        <w:rPr>
          <w:rFonts w:ascii="Times New Roman" w:eastAsia="Times New Roman" w:hAnsi="Times New Roman" w:cs="Times New Roman"/>
          <w:sz w:val="20"/>
          <w:lang w:val="es-ES_tradnl" w:eastAsia="es-AR"/>
        </w:rPr>
        <w:t>ba</w:t>
      </w:r>
      <w:r w:rsidR="00B31E66" w:rsidRPr="009A3CC1">
        <w:rPr>
          <w:rFonts w:ascii="Times New Roman" w:eastAsia="Times New Roman" w:hAnsi="Times New Roman" w:cs="Times New Roman"/>
          <w:sz w:val="20"/>
          <w:lang w:val="es-ES_tradnl" w:eastAsia="es-AR"/>
        </w:rPr>
        <w:t>n</w:t>
      </w:r>
      <w:r w:rsidRPr="009A3CC1">
        <w:rPr>
          <w:rFonts w:ascii="Times New Roman" w:eastAsia="Times New Roman" w:hAnsi="Times New Roman" w:cs="Times New Roman"/>
          <w:sz w:val="20"/>
          <w:lang w:val="es-ES_tradnl" w:eastAsia="es-AR"/>
        </w:rPr>
        <w:t xml:space="preserve"> abierta y directamente, </w:t>
      </w:r>
      <w:r w:rsidR="00171607" w:rsidRPr="009A3CC1">
        <w:rPr>
          <w:rFonts w:ascii="Times New Roman" w:eastAsia="Times New Roman" w:hAnsi="Times New Roman" w:cs="Times New Roman"/>
          <w:sz w:val="20"/>
          <w:lang w:val="es-ES_tradnl" w:eastAsia="es-AR"/>
        </w:rPr>
        <w:t>pues no existía</w:t>
      </w:r>
      <w:r w:rsidRPr="009A3CC1">
        <w:rPr>
          <w:rFonts w:ascii="Times New Roman" w:eastAsia="Times New Roman" w:hAnsi="Times New Roman" w:cs="Times New Roman"/>
          <w:sz w:val="20"/>
          <w:lang w:val="es-ES_tradnl" w:eastAsia="es-AR"/>
        </w:rPr>
        <w:t xml:space="preserve"> la depurada premeditación en la formulación de titulares, distribución del material o decisiones textuales que hoy, en ocasiones, nos dicen más sobre la ideología que subyace al suministro de la información que el discurso mismo.</w:t>
      </w:r>
    </w:p>
    <w:p w:rsidR="00342295" w:rsidRPr="009A3CC1" w:rsidRDefault="00525E5F" w:rsidP="009A3CC1">
      <w:pPr>
        <w:overflowPunct w:val="0"/>
        <w:autoSpaceDE w:val="0"/>
        <w:autoSpaceDN w:val="0"/>
        <w:adjustRightInd w:val="0"/>
        <w:spacing w:after="0"/>
        <w:ind w:firstLine="708"/>
        <w:jc w:val="both"/>
        <w:textAlignment w:val="baseline"/>
        <w:rPr>
          <w:rFonts w:ascii="Times New Roman" w:eastAsia="Times New Roman" w:hAnsi="Times New Roman" w:cs="Times New Roman"/>
          <w:sz w:val="20"/>
          <w:lang w:val="es-ES_tradnl" w:eastAsia="es-AR"/>
        </w:rPr>
      </w:pPr>
      <w:r w:rsidRPr="009A3CC1">
        <w:rPr>
          <w:rFonts w:ascii="Times New Roman" w:eastAsia="Times New Roman" w:hAnsi="Times New Roman" w:cs="Times New Roman"/>
          <w:sz w:val="20"/>
          <w:lang w:val="es-ES_tradnl" w:eastAsia="es-AR"/>
        </w:rPr>
        <w:t>Ubicados en esta</w:t>
      </w:r>
      <w:r w:rsidR="00342295" w:rsidRPr="009A3CC1">
        <w:rPr>
          <w:rFonts w:ascii="Times New Roman" w:eastAsia="Times New Roman" w:hAnsi="Times New Roman" w:cs="Times New Roman"/>
          <w:sz w:val="20"/>
          <w:lang w:val="es-ES_tradnl" w:eastAsia="es-AR"/>
        </w:rPr>
        <w:t>s características</w:t>
      </w:r>
      <w:r w:rsidRPr="009A3CC1">
        <w:rPr>
          <w:rFonts w:ascii="Times New Roman" w:eastAsia="Times New Roman" w:hAnsi="Times New Roman" w:cs="Times New Roman"/>
          <w:sz w:val="20"/>
          <w:lang w:val="es-ES_tradnl" w:eastAsia="es-AR"/>
        </w:rPr>
        <w:t xml:space="preserve"> del discurso periodístico y </w:t>
      </w:r>
      <w:r w:rsidR="00C53B3E" w:rsidRPr="009A3CC1">
        <w:rPr>
          <w:rFonts w:ascii="Times New Roman" w:eastAsia="Times New Roman" w:hAnsi="Times New Roman" w:cs="Times New Roman"/>
          <w:sz w:val="20"/>
          <w:lang w:val="es-ES_tradnl" w:eastAsia="es-AR"/>
        </w:rPr>
        <w:t>si a ello sumamos las peculia</w:t>
      </w:r>
      <w:r w:rsidR="00342295" w:rsidRPr="009A3CC1">
        <w:rPr>
          <w:rFonts w:ascii="Times New Roman" w:eastAsia="Times New Roman" w:hAnsi="Times New Roman" w:cs="Times New Roman"/>
          <w:sz w:val="20"/>
          <w:lang w:val="es-ES_tradnl" w:eastAsia="es-AR"/>
        </w:rPr>
        <w:t>ridades del</w:t>
      </w:r>
      <w:r w:rsidRPr="009A3CC1">
        <w:rPr>
          <w:rFonts w:ascii="Times New Roman" w:eastAsia="Times New Roman" w:hAnsi="Times New Roman" w:cs="Times New Roman"/>
          <w:sz w:val="20"/>
          <w:lang w:val="es-ES_tradnl" w:eastAsia="es-AR"/>
        </w:rPr>
        <w:t xml:space="preserve"> contexto</w:t>
      </w:r>
      <w:r w:rsidR="00342295" w:rsidRPr="009A3CC1">
        <w:rPr>
          <w:rFonts w:ascii="Times New Roman" w:eastAsia="Times New Roman" w:hAnsi="Times New Roman" w:cs="Times New Roman"/>
          <w:sz w:val="20"/>
          <w:lang w:val="es-ES_tradnl" w:eastAsia="es-AR"/>
        </w:rPr>
        <w:t xml:space="preserve"> de la época:</w:t>
      </w:r>
      <w:r w:rsidR="00C53B3E" w:rsidRPr="009A3CC1">
        <w:rPr>
          <w:rFonts w:ascii="Times New Roman" w:eastAsia="Times New Roman" w:hAnsi="Times New Roman" w:cs="Times New Roman"/>
          <w:sz w:val="20"/>
          <w:lang w:val="es-ES_tradnl" w:eastAsia="es-AR"/>
        </w:rPr>
        <w:t xml:space="preserve"> la lentitud de los caminos y</w:t>
      </w:r>
      <w:r w:rsidRPr="009A3CC1">
        <w:rPr>
          <w:rFonts w:ascii="Times New Roman" w:eastAsia="Times New Roman" w:hAnsi="Times New Roman" w:cs="Times New Roman"/>
          <w:sz w:val="20"/>
          <w:lang w:val="es-ES_tradnl" w:eastAsia="es-AR"/>
        </w:rPr>
        <w:t xml:space="preserve"> la demora e</w:t>
      </w:r>
      <w:r w:rsidR="00342295" w:rsidRPr="009A3CC1">
        <w:rPr>
          <w:rFonts w:ascii="Times New Roman" w:eastAsia="Times New Roman" w:hAnsi="Times New Roman" w:cs="Times New Roman"/>
          <w:sz w:val="20"/>
          <w:lang w:val="es-ES_tradnl" w:eastAsia="es-AR"/>
        </w:rPr>
        <w:t>n recibir las informaciones</w:t>
      </w:r>
      <w:r w:rsidR="00B31E66" w:rsidRPr="009A3CC1">
        <w:rPr>
          <w:rFonts w:ascii="Times New Roman" w:eastAsia="Times New Roman" w:hAnsi="Times New Roman" w:cs="Times New Roman"/>
          <w:sz w:val="20"/>
          <w:lang w:val="es-ES_tradnl" w:eastAsia="es-AR"/>
        </w:rPr>
        <w:t xml:space="preserve"> que producían</w:t>
      </w:r>
      <w:r w:rsidR="00342295" w:rsidRPr="009A3CC1">
        <w:rPr>
          <w:rFonts w:ascii="Times New Roman" w:eastAsia="Times New Roman" w:hAnsi="Times New Roman" w:cs="Times New Roman"/>
          <w:sz w:val="20"/>
          <w:lang w:val="es-ES_tradnl" w:eastAsia="es-AR"/>
        </w:rPr>
        <w:t xml:space="preserve"> publicacio</w:t>
      </w:r>
      <w:r w:rsidRPr="009A3CC1">
        <w:rPr>
          <w:rFonts w:ascii="Times New Roman" w:eastAsia="Times New Roman" w:hAnsi="Times New Roman" w:cs="Times New Roman"/>
          <w:sz w:val="20"/>
          <w:lang w:val="es-ES_tradnl" w:eastAsia="es-AR"/>
        </w:rPr>
        <w:t>n</w:t>
      </w:r>
      <w:r w:rsidR="00342295" w:rsidRPr="009A3CC1">
        <w:rPr>
          <w:rFonts w:ascii="Times New Roman" w:eastAsia="Times New Roman" w:hAnsi="Times New Roman" w:cs="Times New Roman"/>
          <w:sz w:val="20"/>
          <w:lang w:val="es-ES_tradnl" w:eastAsia="es-AR"/>
        </w:rPr>
        <w:t>es</w:t>
      </w:r>
      <w:r w:rsidRPr="009A3CC1">
        <w:rPr>
          <w:rFonts w:ascii="Times New Roman" w:eastAsia="Times New Roman" w:hAnsi="Times New Roman" w:cs="Times New Roman"/>
          <w:sz w:val="20"/>
          <w:lang w:val="es-ES_tradnl" w:eastAsia="es-AR"/>
        </w:rPr>
        <w:t xml:space="preserve"> periódica</w:t>
      </w:r>
      <w:r w:rsidR="00342295" w:rsidRPr="009A3CC1">
        <w:rPr>
          <w:rFonts w:ascii="Times New Roman" w:eastAsia="Times New Roman" w:hAnsi="Times New Roman" w:cs="Times New Roman"/>
          <w:sz w:val="20"/>
          <w:lang w:val="es-ES_tradnl" w:eastAsia="es-AR"/>
        </w:rPr>
        <w:t>s</w:t>
      </w:r>
      <w:r w:rsidRPr="009A3CC1">
        <w:rPr>
          <w:rFonts w:ascii="Times New Roman" w:eastAsia="Times New Roman" w:hAnsi="Times New Roman" w:cs="Times New Roman"/>
          <w:sz w:val="20"/>
          <w:lang w:val="es-ES_tradnl" w:eastAsia="es-AR"/>
        </w:rPr>
        <w:t xml:space="preserve"> ca</w:t>
      </w:r>
      <w:r w:rsidR="00B31E66" w:rsidRPr="009A3CC1">
        <w:rPr>
          <w:rFonts w:ascii="Times New Roman" w:eastAsia="Times New Roman" w:hAnsi="Times New Roman" w:cs="Times New Roman"/>
          <w:sz w:val="20"/>
          <w:lang w:val="es-ES_tradnl" w:eastAsia="es-AR"/>
        </w:rPr>
        <w:t>rentes</w:t>
      </w:r>
      <w:r w:rsidRPr="009A3CC1">
        <w:rPr>
          <w:rFonts w:ascii="Times New Roman" w:eastAsia="Times New Roman" w:hAnsi="Times New Roman" w:cs="Times New Roman"/>
          <w:sz w:val="20"/>
          <w:lang w:val="es-ES_tradnl" w:eastAsia="es-AR"/>
        </w:rPr>
        <w:t xml:space="preserve"> de la inmediatez del diario de hoy, cada día más veloz, corriendo tras la primicia</w:t>
      </w:r>
      <w:r w:rsidR="00C53B3E" w:rsidRPr="009A3CC1">
        <w:rPr>
          <w:rFonts w:ascii="Times New Roman" w:eastAsia="Times New Roman" w:hAnsi="Times New Roman" w:cs="Times New Roman"/>
          <w:sz w:val="20"/>
          <w:lang w:val="es-ES_tradnl" w:eastAsia="es-AR"/>
        </w:rPr>
        <w:t>. Agregue</w:t>
      </w:r>
      <w:r w:rsidR="00B31E66" w:rsidRPr="009A3CC1">
        <w:rPr>
          <w:rFonts w:ascii="Times New Roman" w:eastAsia="Times New Roman" w:hAnsi="Times New Roman" w:cs="Times New Roman"/>
          <w:sz w:val="20"/>
          <w:lang w:val="es-ES_tradnl" w:eastAsia="es-AR"/>
        </w:rPr>
        <w:t>mos también</w:t>
      </w:r>
      <w:r w:rsidR="00342295" w:rsidRPr="009A3CC1">
        <w:rPr>
          <w:rFonts w:ascii="Times New Roman" w:eastAsia="Times New Roman" w:hAnsi="Times New Roman" w:cs="Times New Roman"/>
          <w:sz w:val="20"/>
          <w:lang w:val="es-ES_tradnl" w:eastAsia="es-AR"/>
        </w:rPr>
        <w:t xml:space="preserve"> las constricciones tecnológicas –las imprentas de primera mitad del siglo XIX seguían siendo las </w:t>
      </w:r>
      <w:r w:rsidR="00B31E66" w:rsidRPr="009A3CC1">
        <w:rPr>
          <w:rFonts w:ascii="Times New Roman" w:eastAsia="Times New Roman" w:hAnsi="Times New Roman" w:cs="Times New Roman"/>
          <w:sz w:val="20"/>
          <w:lang w:val="es-ES_tradnl" w:eastAsia="es-AR"/>
        </w:rPr>
        <w:t>mi</w:t>
      </w:r>
      <w:r w:rsidR="00C53B3E" w:rsidRPr="009A3CC1">
        <w:rPr>
          <w:rFonts w:ascii="Times New Roman" w:eastAsia="Times New Roman" w:hAnsi="Times New Roman" w:cs="Times New Roman"/>
          <w:sz w:val="20"/>
          <w:lang w:val="es-ES_tradnl" w:eastAsia="es-AR"/>
        </w:rPr>
        <w:t xml:space="preserve">smas que la de </w:t>
      </w:r>
      <w:proofErr w:type="spellStart"/>
      <w:r w:rsidR="00C53B3E" w:rsidRPr="009A3CC1">
        <w:rPr>
          <w:rFonts w:ascii="Times New Roman" w:eastAsia="Times New Roman" w:hAnsi="Times New Roman" w:cs="Times New Roman"/>
          <w:sz w:val="20"/>
          <w:lang w:val="es-ES_tradnl" w:eastAsia="es-AR"/>
        </w:rPr>
        <w:t>Guntenberg</w:t>
      </w:r>
      <w:proofErr w:type="spellEnd"/>
      <w:r w:rsidR="00C53B3E" w:rsidRPr="009A3CC1">
        <w:rPr>
          <w:rFonts w:ascii="Times New Roman" w:eastAsia="Times New Roman" w:hAnsi="Times New Roman" w:cs="Times New Roman"/>
          <w:sz w:val="20"/>
          <w:lang w:val="es-ES_tradnl" w:eastAsia="es-AR"/>
        </w:rPr>
        <w:t>– lo que</w:t>
      </w:r>
      <w:r w:rsidR="00B31E66" w:rsidRPr="009A3CC1">
        <w:rPr>
          <w:rFonts w:ascii="Times New Roman" w:eastAsia="Times New Roman" w:hAnsi="Times New Roman" w:cs="Times New Roman"/>
          <w:sz w:val="20"/>
          <w:lang w:val="es-ES_tradnl" w:eastAsia="es-AR"/>
        </w:rPr>
        <w:t xml:space="preserve"> impedía</w:t>
      </w:r>
      <w:r w:rsidR="00C53B3E" w:rsidRPr="009A3CC1">
        <w:rPr>
          <w:rFonts w:ascii="Times New Roman" w:eastAsia="Times New Roman" w:hAnsi="Times New Roman" w:cs="Times New Roman"/>
          <w:sz w:val="20"/>
          <w:lang w:val="es-ES_tradnl" w:eastAsia="es-AR"/>
        </w:rPr>
        <w:t>,</w:t>
      </w:r>
      <w:r w:rsidR="00342295" w:rsidRPr="009A3CC1">
        <w:rPr>
          <w:rFonts w:ascii="Times New Roman" w:eastAsia="Times New Roman" w:hAnsi="Times New Roman" w:cs="Times New Roman"/>
          <w:sz w:val="20"/>
          <w:lang w:val="es-ES_tradnl" w:eastAsia="es-AR"/>
        </w:rPr>
        <w:t xml:space="preserve"> en </w:t>
      </w:r>
      <w:r w:rsidR="00C53B3E" w:rsidRPr="009A3CC1">
        <w:rPr>
          <w:rFonts w:ascii="Times New Roman" w:eastAsia="Times New Roman" w:hAnsi="Times New Roman" w:cs="Times New Roman"/>
          <w:sz w:val="20"/>
          <w:lang w:val="es-ES_tradnl" w:eastAsia="es-AR"/>
        </w:rPr>
        <w:t xml:space="preserve">el caso de </w:t>
      </w:r>
      <w:r w:rsidR="00342295" w:rsidRPr="009A3CC1">
        <w:rPr>
          <w:rFonts w:ascii="Times New Roman" w:eastAsia="Times New Roman" w:hAnsi="Times New Roman" w:cs="Times New Roman"/>
          <w:sz w:val="20"/>
          <w:lang w:val="es-ES_tradnl" w:eastAsia="es-AR"/>
        </w:rPr>
        <w:t>los primeros periódicos</w:t>
      </w:r>
      <w:r w:rsidR="00C53B3E" w:rsidRPr="009A3CC1">
        <w:rPr>
          <w:rFonts w:ascii="Times New Roman" w:eastAsia="Times New Roman" w:hAnsi="Times New Roman" w:cs="Times New Roman"/>
          <w:sz w:val="20"/>
          <w:lang w:val="es-ES_tradnl" w:eastAsia="es-AR"/>
        </w:rPr>
        <w:t>,</w:t>
      </w:r>
      <w:r w:rsidR="00342295" w:rsidRPr="009A3CC1">
        <w:rPr>
          <w:rFonts w:ascii="Times New Roman" w:eastAsia="Times New Roman" w:hAnsi="Times New Roman" w:cs="Times New Roman"/>
          <w:sz w:val="20"/>
          <w:lang w:val="es-ES_tradnl" w:eastAsia="es-AR"/>
        </w:rPr>
        <w:t xml:space="preserve"> la producción de p</w:t>
      </w:r>
      <w:r w:rsidR="00B1438A" w:rsidRPr="009A3CC1">
        <w:rPr>
          <w:rFonts w:ascii="Times New Roman" w:eastAsia="Times New Roman" w:hAnsi="Times New Roman" w:cs="Times New Roman"/>
          <w:sz w:val="20"/>
          <w:lang w:val="es-ES_tradnl" w:eastAsia="es-AR"/>
        </w:rPr>
        <w:t>ublicaciones</w:t>
      </w:r>
      <w:r w:rsidR="00342295" w:rsidRPr="009A3CC1">
        <w:rPr>
          <w:rFonts w:ascii="Times New Roman" w:eastAsia="Times New Roman" w:hAnsi="Times New Roman" w:cs="Times New Roman"/>
          <w:sz w:val="20"/>
          <w:lang w:val="es-ES_tradnl" w:eastAsia="es-AR"/>
        </w:rPr>
        <w:t xml:space="preserve"> de una extensión superior a las cuatro páginas</w:t>
      </w:r>
      <w:r w:rsidRPr="009A3CC1">
        <w:rPr>
          <w:rFonts w:ascii="Times New Roman" w:eastAsia="Times New Roman" w:hAnsi="Times New Roman" w:cs="Times New Roman"/>
          <w:sz w:val="20"/>
          <w:lang w:val="es-ES_tradnl" w:eastAsia="es-AR"/>
        </w:rPr>
        <w:t xml:space="preserve">. </w:t>
      </w:r>
    </w:p>
    <w:p w:rsidR="00B1438A" w:rsidRPr="009A3CC1" w:rsidRDefault="00B1438A" w:rsidP="009A3CC1">
      <w:pPr>
        <w:overflowPunct w:val="0"/>
        <w:autoSpaceDE w:val="0"/>
        <w:autoSpaceDN w:val="0"/>
        <w:adjustRightInd w:val="0"/>
        <w:spacing w:after="0"/>
        <w:ind w:firstLine="708"/>
        <w:jc w:val="both"/>
        <w:textAlignment w:val="baseline"/>
        <w:rPr>
          <w:rFonts w:ascii="Times New Roman" w:eastAsia="Times New Roman" w:hAnsi="Times New Roman" w:cs="Times New Roman"/>
          <w:sz w:val="20"/>
          <w:lang w:val="es-ES_tradnl" w:eastAsia="es-AR"/>
        </w:rPr>
      </w:pPr>
      <w:r w:rsidRPr="009A3CC1">
        <w:rPr>
          <w:rFonts w:ascii="Times New Roman" w:eastAsia="Times New Roman" w:hAnsi="Times New Roman" w:cs="Times New Roman"/>
          <w:sz w:val="20"/>
          <w:lang w:val="es-ES_tradnl" w:eastAsia="es-AR"/>
        </w:rPr>
        <w:t>Con todas estas restricciones y dificultades ¿cuál era, entonces, la riqueza de aquellos periódicos? ¿Qué pueden enseñarnos que nos sirva para reflexionar ante la crisis actual del periodismo gráfico?</w:t>
      </w:r>
    </w:p>
    <w:p w:rsidR="00B1438A" w:rsidRPr="009A3CC1" w:rsidRDefault="00B1438A" w:rsidP="009A3CC1">
      <w:pPr>
        <w:overflowPunct w:val="0"/>
        <w:autoSpaceDE w:val="0"/>
        <w:autoSpaceDN w:val="0"/>
        <w:adjustRightInd w:val="0"/>
        <w:spacing w:after="0"/>
        <w:ind w:firstLine="708"/>
        <w:jc w:val="both"/>
        <w:textAlignment w:val="baseline"/>
        <w:rPr>
          <w:rFonts w:ascii="Times New Roman" w:eastAsia="Times New Roman" w:hAnsi="Times New Roman" w:cs="Times New Roman"/>
          <w:sz w:val="20"/>
          <w:lang w:val="es-ES_tradnl" w:eastAsia="es-AR"/>
        </w:rPr>
      </w:pPr>
    </w:p>
    <w:p w:rsidR="00B1438A" w:rsidRPr="009A3CC1" w:rsidRDefault="00B1438A" w:rsidP="009A3CC1">
      <w:pPr>
        <w:overflowPunct w:val="0"/>
        <w:autoSpaceDE w:val="0"/>
        <w:autoSpaceDN w:val="0"/>
        <w:adjustRightInd w:val="0"/>
        <w:spacing w:after="0"/>
        <w:jc w:val="both"/>
        <w:textAlignment w:val="baseline"/>
        <w:rPr>
          <w:rFonts w:ascii="Times New Roman" w:eastAsia="Times New Roman" w:hAnsi="Times New Roman" w:cs="Times New Roman"/>
          <w:b/>
          <w:sz w:val="20"/>
          <w:lang w:val="es-ES_tradnl" w:eastAsia="es-AR"/>
        </w:rPr>
      </w:pPr>
      <w:r w:rsidRPr="009A3CC1">
        <w:rPr>
          <w:rFonts w:ascii="Times New Roman" w:eastAsia="Times New Roman" w:hAnsi="Times New Roman" w:cs="Times New Roman"/>
          <w:b/>
          <w:sz w:val="20"/>
          <w:lang w:val="es-ES_tradnl" w:eastAsia="es-AR"/>
        </w:rPr>
        <w:t>Aprendiendo de los antiguos periódicos</w:t>
      </w:r>
    </w:p>
    <w:p w:rsidR="00525E5F" w:rsidRPr="009A3CC1" w:rsidRDefault="00B1438A" w:rsidP="009A3CC1">
      <w:pPr>
        <w:overflowPunct w:val="0"/>
        <w:autoSpaceDE w:val="0"/>
        <w:autoSpaceDN w:val="0"/>
        <w:adjustRightInd w:val="0"/>
        <w:spacing w:after="0"/>
        <w:ind w:firstLine="708"/>
        <w:jc w:val="both"/>
        <w:textAlignment w:val="baseline"/>
        <w:rPr>
          <w:rFonts w:ascii="Times New Roman" w:eastAsia="Times New Roman" w:hAnsi="Times New Roman" w:cs="Times New Roman"/>
          <w:sz w:val="20"/>
          <w:lang w:val="es-ES_tradnl" w:eastAsia="es-AR"/>
        </w:rPr>
      </w:pPr>
      <w:r w:rsidRPr="009A3CC1">
        <w:rPr>
          <w:rFonts w:ascii="Times New Roman" w:eastAsia="Times New Roman" w:hAnsi="Times New Roman" w:cs="Times New Roman"/>
          <w:sz w:val="20"/>
          <w:lang w:val="es-ES_tradnl" w:eastAsia="es-AR"/>
        </w:rPr>
        <w:t xml:space="preserve">Cuando tomamos contacto con estos periódicos nos </w:t>
      </w:r>
      <w:r w:rsidR="00525E5F" w:rsidRPr="009A3CC1">
        <w:rPr>
          <w:rFonts w:ascii="Times New Roman" w:eastAsia="Times New Roman" w:hAnsi="Times New Roman" w:cs="Times New Roman"/>
          <w:sz w:val="20"/>
          <w:lang w:val="es-ES_tradnl" w:eastAsia="es-AR"/>
        </w:rPr>
        <w:t>parecen</w:t>
      </w:r>
      <w:r w:rsidRPr="009A3CC1">
        <w:rPr>
          <w:rFonts w:ascii="Times New Roman" w:eastAsia="Times New Roman" w:hAnsi="Times New Roman" w:cs="Times New Roman"/>
          <w:sz w:val="20"/>
          <w:lang w:val="es-ES_tradnl" w:eastAsia="es-AR"/>
        </w:rPr>
        <w:t xml:space="preserve"> notables</w:t>
      </w:r>
      <w:r w:rsidR="00525E5F" w:rsidRPr="009A3CC1">
        <w:rPr>
          <w:rFonts w:ascii="Times New Roman" w:eastAsia="Times New Roman" w:hAnsi="Times New Roman" w:cs="Times New Roman"/>
          <w:sz w:val="20"/>
          <w:lang w:val="es-ES_tradnl" w:eastAsia="es-AR"/>
        </w:rPr>
        <w:t>,</w:t>
      </w:r>
      <w:r w:rsidRPr="009A3CC1">
        <w:rPr>
          <w:rFonts w:ascii="Times New Roman" w:eastAsia="Times New Roman" w:hAnsi="Times New Roman" w:cs="Times New Roman"/>
          <w:sz w:val="20"/>
          <w:lang w:val="es-ES_tradnl" w:eastAsia="es-AR"/>
        </w:rPr>
        <w:t xml:space="preserve"> justamente porque su pobreza de</w:t>
      </w:r>
      <w:r w:rsidR="00525E5F" w:rsidRPr="009A3CC1">
        <w:rPr>
          <w:rFonts w:ascii="Times New Roman" w:eastAsia="Times New Roman" w:hAnsi="Times New Roman" w:cs="Times New Roman"/>
          <w:sz w:val="20"/>
          <w:lang w:val="es-ES_tradnl" w:eastAsia="es-AR"/>
        </w:rPr>
        <w:t xml:space="preserve"> diseño, </w:t>
      </w:r>
      <w:r w:rsidRPr="009A3CC1">
        <w:rPr>
          <w:rFonts w:ascii="Times New Roman" w:eastAsia="Times New Roman" w:hAnsi="Times New Roman" w:cs="Times New Roman"/>
          <w:sz w:val="20"/>
          <w:lang w:val="es-ES_tradnl" w:eastAsia="es-AR"/>
        </w:rPr>
        <w:t xml:space="preserve">de </w:t>
      </w:r>
      <w:r w:rsidR="00525E5F" w:rsidRPr="009A3CC1">
        <w:rPr>
          <w:rFonts w:ascii="Times New Roman" w:eastAsia="Times New Roman" w:hAnsi="Times New Roman" w:cs="Times New Roman"/>
          <w:sz w:val="20"/>
          <w:lang w:val="es-ES_tradnl" w:eastAsia="es-AR"/>
        </w:rPr>
        <w:t xml:space="preserve">calidad de imprenta, </w:t>
      </w:r>
      <w:r w:rsidR="00C53B3E" w:rsidRPr="009A3CC1">
        <w:rPr>
          <w:rFonts w:ascii="Times New Roman" w:eastAsia="Times New Roman" w:hAnsi="Times New Roman" w:cs="Times New Roman"/>
          <w:sz w:val="20"/>
          <w:lang w:val="es-ES_tradnl" w:eastAsia="es-AR"/>
        </w:rPr>
        <w:t xml:space="preserve">de disponibilidad de recursos materiales y tecnológicos </w:t>
      </w:r>
      <w:r w:rsidRPr="009A3CC1">
        <w:rPr>
          <w:rFonts w:ascii="Times New Roman" w:eastAsia="Times New Roman" w:hAnsi="Times New Roman" w:cs="Times New Roman"/>
          <w:sz w:val="20"/>
          <w:lang w:val="es-ES_tradnl" w:eastAsia="es-AR"/>
        </w:rPr>
        <w:t xml:space="preserve">se </w:t>
      </w:r>
      <w:proofErr w:type="gramStart"/>
      <w:r w:rsidRPr="009A3CC1">
        <w:rPr>
          <w:rFonts w:ascii="Times New Roman" w:eastAsia="Times New Roman" w:hAnsi="Times New Roman" w:cs="Times New Roman"/>
          <w:sz w:val="20"/>
          <w:lang w:val="es-ES_tradnl" w:eastAsia="es-AR"/>
        </w:rPr>
        <w:t>compensa</w:t>
      </w:r>
      <w:proofErr w:type="gramEnd"/>
      <w:r w:rsidRPr="009A3CC1">
        <w:rPr>
          <w:rFonts w:ascii="Times New Roman" w:eastAsia="Times New Roman" w:hAnsi="Times New Roman" w:cs="Times New Roman"/>
          <w:sz w:val="20"/>
          <w:lang w:val="es-ES_tradnl" w:eastAsia="es-AR"/>
        </w:rPr>
        <w:t xml:space="preserve"> con la riqueza de</w:t>
      </w:r>
      <w:r w:rsidR="00525E5F" w:rsidRPr="009A3CC1">
        <w:rPr>
          <w:rFonts w:ascii="Times New Roman" w:eastAsia="Times New Roman" w:hAnsi="Times New Roman" w:cs="Times New Roman"/>
          <w:sz w:val="20"/>
          <w:lang w:val="es-ES_tradnl" w:eastAsia="es-AR"/>
        </w:rPr>
        <w:t xml:space="preserve"> contenido, </w:t>
      </w:r>
      <w:r w:rsidR="00C53B3E" w:rsidRPr="009A3CC1">
        <w:rPr>
          <w:rFonts w:ascii="Times New Roman" w:eastAsia="Times New Roman" w:hAnsi="Times New Roman" w:cs="Times New Roman"/>
          <w:sz w:val="20"/>
          <w:lang w:val="es-ES_tradnl" w:eastAsia="es-AR"/>
        </w:rPr>
        <w:t xml:space="preserve">la </w:t>
      </w:r>
      <w:r w:rsidR="00A838F6" w:rsidRPr="009A3CC1">
        <w:rPr>
          <w:rFonts w:ascii="Times New Roman" w:eastAsia="Times New Roman" w:hAnsi="Times New Roman" w:cs="Times New Roman"/>
          <w:sz w:val="20"/>
          <w:lang w:val="es-ES_tradnl" w:eastAsia="es-AR"/>
        </w:rPr>
        <w:t xml:space="preserve">calidad literaria de los discursos, </w:t>
      </w:r>
      <w:r w:rsidR="00C53B3E" w:rsidRPr="009A3CC1">
        <w:rPr>
          <w:rFonts w:ascii="Times New Roman" w:eastAsia="Times New Roman" w:hAnsi="Times New Roman" w:cs="Times New Roman"/>
          <w:sz w:val="20"/>
          <w:lang w:val="es-ES_tradnl" w:eastAsia="es-AR"/>
        </w:rPr>
        <w:t>lo universal de los conocimientos y la</w:t>
      </w:r>
      <w:r w:rsidR="00A838F6" w:rsidRPr="009A3CC1">
        <w:rPr>
          <w:rFonts w:ascii="Times New Roman" w:eastAsia="Times New Roman" w:hAnsi="Times New Roman" w:cs="Times New Roman"/>
          <w:sz w:val="20"/>
          <w:lang w:val="es-ES_tradnl" w:eastAsia="es-AR"/>
        </w:rPr>
        <w:t xml:space="preserve"> hondura científica de sus periodistas. Todo esto da como resultado productos capaces de pervivir por los valores que </w:t>
      </w:r>
      <w:r w:rsidR="00525E5F" w:rsidRPr="009A3CC1">
        <w:rPr>
          <w:rFonts w:ascii="Times New Roman" w:eastAsia="Times New Roman" w:hAnsi="Times New Roman" w:cs="Times New Roman"/>
          <w:sz w:val="20"/>
          <w:lang w:val="es-ES_tradnl" w:eastAsia="es-AR"/>
        </w:rPr>
        <w:t xml:space="preserve">el discurso </w:t>
      </w:r>
      <w:r w:rsidR="00A838F6" w:rsidRPr="009A3CC1">
        <w:rPr>
          <w:rFonts w:ascii="Times New Roman" w:eastAsia="Times New Roman" w:hAnsi="Times New Roman" w:cs="Times New Roman"/>
          <w:sz w:val="20"/>
          <w:lang w:val="es-ES_tradnl" w:eastAsia="es-AR"/>
        </w:rPr>
        <w:t xml:space="preserve">entraña </w:t>
      </w:r>
      <w:r w:rsidR="00525E5F" w:rsidRPr="009A3CC1">
        <w:rPr>
          <w:rFonts w:ascii="Times New Roman" w:eastAsia="Times New Roman" w:hAnsi="Times New Roman" w:cs="Times New Roman"/>
          <w:sz w:val="20"/>
          <w:lang w:val="es-ES_tradnl" w:eastAsia="es-AR"/>
        </w:rPr>
        <w:t xml:space="preserve">en los planos </w:t>
      </w:r>
      <w:r w:rsidR="00A838F6" w:rsidRPr="009A3CC1">
        <w:rPr>
          <w:rFonts w:ascii="Times New Roman" w:eastAsia="Times New Roman" w:hAnsi="Times New Roman" w:cs="Times New Roman"/>
          <w:sz w:val="20"/>
          <w:lang w:val="es-ES_tradnl" w:eastAsia="es-AR"/>
        </w:rPr>
        <w:t xml:space="preserve">conceptuales, </w:t>
      </w:r>
      <w:r w:rsidR="00525E5F" w:rsidRPr="009A3CC1">
        <w:rPr>
          <w:rFonts w:ascii="Times New Roman" w:eastAsia="Times New Roman" w:hAnsi="Times New Roman" w:cs="Times New Roman"/>
          <w:sz w:val="20"/>
          <w:lang w:val="es-ES_tradnl" w:eastAsia="es-AR"/>
        </w:rPr>
        <w:t>ético</w:t>
      </w:r>
      <w:r w:rsidR="00A838F6" w:rsidRPr="009A3CC1">
        <w:rPr>
          <w:rFonts w:ascii="Times New Roman" w:eastAsia="Times New Roman" w:hAnsi="Times New Roman" w:cs="Times New Roman"/>
          <w:sz w:val="20"/>
          <w:lang w:val="es-ES_tradnl" w:eastAsia="es-AR"/>
        </w:rPr>
        <w:t>s</w:t>
      </w:r>
      <w:r w:rsidR="00525E5F" w:rsidRPr="009A3CC1">
        <w:rPr>
          <w:rFonts w:ascii="Times New Roman" w:eastAsia="Times New Roman" w:hAnsi="Times New Roman" w:cs="Times New Roman"/>
          <w:sz w:val="20"/>
          <w:lang w:val="es-ES_tradnl" w:eastAsia="es-AR"/>
        </w:rPr>
        <w:t xml:space="preserve"> y estético</w:t>
      </w:r>
      <w:r w:rsidR="00A838F6" w:rsidRPr="009A3CC1">
        <w:rPr>
          <w:rFonts w:ascii="Times New Roman" w:eastAsia="Times New Roman" w:hAnsi="Times New Roman" w:cs="Times New Roman"/>
          <w:sz w:val="20"/>
          <w:lang w:val="es-ES_tradnl" w:eastAsia="es-AR"/>
        </w:rPr>
        <w:t>s</w:t>
      </w:r>
      <w:r w:rsidR="00525E5F" w:rsidRPr="009A3CC1">
        <w:rPr>
          <w:rFonts w:ascii="Times New Roman" w:eastAsia="Times New Roman" w:hAnsi="Times New Roman" w:cs="Times New Roman"/>
          <w:sz w:val="20"/>
          <w:lang w:val="es-ES_tradnl" w:eastAsia="es-AR"/>
        </w:rPr>
        <w:t xml:space="preserve">. </w:t>
      </w:r>
      <w:r w:rsidR="00C53B3E" w:rsidRPr="009A3CC1">
        <w:rPr>
          <w:rFonts w:ascii="Times New Roman" w:eastAsia="Times New Roman" w:hAnsi="Times New Roman" w:cs="Times New Roman"/>
          <w:sz w:val="20"/>
          <w:lang w:val="es-ES_tradnl" w:eastAsia="es-AR"/>
        </w:rPr>
        <w:t>De manera que los periódicos decimonónicos quedan</w:t>
      </w:r>
      <w:r w:rsidR="00A838F6" w:rsidRPr="009A3CC1">
        <w:rPr>
          <w:rFonts w:ascii="Times New Roman" w:eastAsia="Times New Roman" w:hAnsi="Times New Roman" w:cs="Times New Roman"/>
          <w:sz w:val="20"/>
          <w:lang w:val="es-ES_tradnl" w:eastAsia="es-AR"/>
        </w:rPr>
        <w:t xml:space="preserve"> ubica</w:t>
      </w:r>
      <w:r w:rsidR="00C53B3E" w:rsidRPr="009A3CC1">
        <w:rPr>
          <w:rFonts w:ascii="Times New Roman" w:eastAsia="Times New Roman" w:hAnsi="Times New Roman" w:cs="Times New Roman"/>
          <w:sz w:val="20"/>
          <w:lang w:val="es-ES_tradnl" w:eastAsia="es-AR"/>
        </w:rPr>
        <w:t>dos</w:t>
      </w:r>
      <w:r w:rsidR="00A838F6" w:rsidRPr="009A3CC1">
        <w:rPr>
          <w:rFonts w:ascii="Times New Roman" w:eastAsia="Times New Roman" w:hAnsi="Times New Roman" w:cs="Times New Roman"/>
          <w:sz w:val="20"/>
          <w:lang w:val="es-ES_tradnl" w:eastAsia="es-AR"/>
        </w:rPr>
        <w:t xml:space="preserve"> en un sitio </w:t>
      </w:r>
      <w:r w:rsidR="00525E5F" w:rsidRPr="009A3CC1">
        <w:rPr>
          <w:rFonts w:ascii="Times New Roman" w:eastAsia="Times New Roman" w:hAnsi="Times New Roman" w:cs="Times New Roman"/>
          <w:sz w:val="20"/>
          <w:lang w:val="es-ES_tradnl" w:eastAsia="es-AR"/>
        </w:rPr>
        <w:t>más cercano al discurso literario, destinado a perdurar, que a lo meramente periodístico, condenado a fenecer.</w:t>
      </w:r>
    </w:p>
    <w:p w:rsidR="00A838F6" w:rsidRPr="009A3CC1" w:rsidRDefault="00A838F6" w:rsidP="009A3CC1">
      <w:pPr>
        <w:overflowPunct w:val="0"/>
        <w:autoSpaceDE w:val="0"/>
        <w:autoSpaceDN w:val="0"/>
        <w:adjustRightInd w:val="0"/>
        <w:spacing w:after="0"/>
        <w:ind w:firstLine="708"/>
        <w:jc w:val="both"/>
        <w:textAlignment w:val="baseline"/>
        <w:rPr>
          <w:rFonts w:ascii="Times New Roman" w:eastAsia="Times New Roman" w:hAnsi="Times New Roman" w:cs="Times New Roman"/>
          <w:sz w:val="20"/>
          <w:lang w:val="es-ES_tradnl" w:eastAsia="es-AR"/>
        </w:rPr>
      </w:pPr>
      <w:r w:rsidRPr="009A3CC1">
        <w:rPr>
          <w:rFonts w:ascii="Times New Roman" w:eastAsia="Times New Roman" w:hAnsi="Times New Roman" w:cs="Times New Roman"/>
          <w:sz w:val="20"/>
          <w:lang w:val="es-ES_tradnl" w:eastAsia="es-AR"/>
        </w:rPr>
        <w:t xml:space="preserve">Si en algo coinciden los diferentes analistas del problema actual, es en que hay que fortalecer la calidad y el periodismo de investigación. Los periódicos del siglo XIX tenían justamente esta cualidad, les faltaba todo lo material pero estaban plenos de sentido, de creatividad. </w:t>
      </w:r>
    </w:p>
    <w:p w:rsidR="005821CC" w:rsidRPr="009A3CC1" w:rsidRDefault="00BE727E" w:rsidP="009A3CC1">
      <w:pPr>
        <w:overflowPunct w:val="0"/>
        <w:autoSpaceDE w:val="0"/>
        <w:autoSpaceDN w:val="0"/>
        <w:adjustRightInd w:val="0"/>
        <w:spacing w:after="0"/>
        <w:ind w:firstLine="708"/>
        <w:jc w:val="both"/>
        <w:textAlignment w:val="baseline"/>
        <w:rPr>
          <w:rFonts w:ascii="Times New Roman" w:eastAsia="Times New Roman" w:hAnsi="Times New Roman" w:cs="Times New Roman"/>
          <w:sz w:val="20"/>
          <w:lang w:val="es-ES_tradnl" w:eastAsia="es-AR"/>
        </w:rPr>
      </w:pPr>
      <w:r w:rsidRPr="009A3CC1">
        <w:rPr>
          <w:rFonts w:ascii="Times New Roman" w:eastAsia="Times New Roman" w:hAnsi="Times New Roman" w:cs="Times New Roman"/>
          <w:noProof/>
          <w:sz w:val="20"/>
          <w:lang w:val="es-ES_tradnl" w:eastAsia="es-AR"/>
        </w:rPr>
        <mc:AlternateContent>
          <mc:Choice Requires="wps">
            <w:drawing>
              <wp:anchor distT="0" distB="0" distL="114300" distR="114300" simplePos="0" relativeHeight="251659264" behindDoc="0" locked="0" layoutInCell="1" allowOverlap="1" wp14:anchorId="39EABBF6" wp14:editId="7D39ADFF">
                <wp:simplePos x="0" y="0"/>
                <wp:positionH relativeFrom="column">
                  <wp:posOffset>1887703</wp:posOffset>
                </wp:positionH>
                <wp:positionV relativeFrom="paragraph">
                  <wp:posOffset>649480</wp:posOffset>
                </wp:positionV>
                <wp:extent cx="734886" cy="207322"/>
                <wp:effectExtent l="0" t="0" r="8255" b="254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734886" cy="207322"/>
                        </a:xfrm>
                        <a:prstGeom prst="rect">
                          <a:avLst/>
                        </a:prstGeom>
                        <a:solidFill>
                          <a:srgbClr val="FFFFFF"/>
                        </a:solidFill>
                        <a:ln w="9525">
                          <a:noFill/>
                          <a:miter lim="800000"/>
                          <a:headEnd/>
                          <a:tailEnd/>
                        </a:ln>
                      </wps:spPr>
                      <wps:txbx>
                        <w:txbxContent>
                          <w:p w:rsidR="00BE727E" w:rsidRPr="0078017D" w:rsidRDefault="00BE727E" w:rsidP="00787840">
                            <w:pPr>
                              <w:jc w:val="right"/>
                              <w:rPr>
                                <w:sz w:val="18"/>
                              </w:rPr>
                            </w:pPr>
                            <w:proofErr w:type="gramStart"/>
                            <w:r w:rsidRPr="0078017D">
                              <w:rPr>
                                <w:rFonts w:ascii="Times New Roman" w:eastAsia="Times New Roman" w:hAnsi="Times New Roman" w:cs="Times New Roman"/>
                                <w:sz w:val="18"/>
                                <w:lang w:val="es-ES_tradnl" w:eastAsia="es-AR"/>
                              </w:rPr>
                              <w:t>patas</w:t>
                            </w:r>
                            <w:proofErr w:type="gramEnd"/>
                            <w:r w:rsidRPr="0078017D">
                              <w:rPr>
                                <w:rFonts w:ascii="Times New Roman" w:eastAsia="Times New Roman" w:hAnsi="Times New Roman" w:cs="Times New Roman"/>
                                <w:sz w:val="18"/>
                                <w:lang w:val="es-ES_tradnl" w:eastAsia="es-AR"/>
                              </w:rPr>
                              <w:t xml:space="preserve"> arriba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48.65pt;margin-top:51.15pt;width:57.85pt;height:16.3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" stroked="f">
                <v:textbox>
                  <w:txbxContent>
                    <w:p w:rsidR="00BE727E" w:rsidRPr="0078017D" w:rsidRDefault="00BE727E" w:rsidP="00787840">
                      <w:pPr>
                        <w:jc w:val="right"/>
                        <w:rPr>
                          <w:sz w:val="18"/>
                        </w:rPr>
                      </w:pPr>
                      <w:proofErr w:type="gramStart"/>
                      <w:r w:rsidRPr="0078017D">
                        <w:rPr>
                          <w:rFonts w:ascii="Times New Roman" w:eastAsia="Times New Roman" w:hAnsi="Times New Roman" w:cs="Times New Roman"/>
                          <w:sz w:val="18"/>
                          <w:lang w:val="es-ES_tradnl" w:eastAsia="es-AR"/>
                        </w:rPr>
                        <w:t>patas</w:t>
                      </w:r>
                      <w:proofErr w:type="gramEnd"/>
                      <w:r w:rsidRPr="0078017D">
                        <w:rPr>
                          <w:rFonts w:ascii="Times New Roman" w:eastAsia="Times New Roman" w:hAnsi="Times New Roman" w:cs="Times New Roman"/>
                          <w:sz w:val="18"/>
                          <w:lang w:val="es-ES_tradnl" w:eastAsia="es-AR"/>
                        </w:rPr>
                        <w:t xml:space="preserve"> arriba</w:t>
                      </w:r>
                    </w:p>
                  </w:txbxContent>
                </v:textbox>
              </v:shape>
            </w:pict>
          </mc:Fallback>
        </mc:AlternateContent>
      </w:r>
      <w:r w:rsidR="005821CC" w:rsidRPr="009A3CC1">
        <w:rPr>
          <w:rFonts w:ascii="Times New Roman" w:eastAsia="Times New Roman" w:hAnsi="Times New Roman" w:cs="Times New Roman"/>
          <w:sz w:val="20"/>
          <w:lang w:val="es-ES_tradnl" w:eastAsia="es-AR"/>
        </w:rPr>
        <w:t xml:space="preserve">Eran capaces de insertar una idea política bajo la apariencia de un aviso comercial, de simular cartas de lectores para dar plurivocidad al texto aunque </w:t>
      </w:r>
      <w:r w:rsidR="00C53B3E" w:rsidRPr="009A3CC1">
        <w:rPr>
          <w:rFonts w:ascii="Times New Roman" w:eastAsia="Times New Roman" w:hAnsi="Times New Roman" w:cs="Times New Roman"/>
          <w:sz w:val="20"/>
          <w:lang w:val="es-ES_tradnl" w:eastAsia="es-AR"/>
        </w:rPr>
        <w:t xml:space="preserve">en realidad </w:t>
      </w:r>
      <w:r w:rsidR="005821CC" w:rsidRPr="009A3CC1">
        <w:rPr>
          <w:rFonts w:ascii="Times New Roman" w:eastAsia="Times New Roman" w:hAnsi="Times New Roman" w:cs="Times New Roman"/>
          <w:sz w:val="20"/>
          <w:lang w:val="es-ES_tradnl" w:eastAsia="es-AR"/>
        </w:rPr>
        <w:t xml:space="preserve">fuera </w:t>
      </w:r>
      <w:r w:rsidR="00C53B3E" w:rsidRPr="009A3CC1">
        <w:rPr>
          <w:rFonts w:ascii="Times New Roman" w:eastAsia="Times New Roman" w:hAnsi="Times New Roman" w:cs="Times New Roman"/>
          <w:sz w:val="20"/>
          <w:lang w:val="es-ES_tradnl" w:eastAsia="es-AR"/>
        </w:rPr>
        <w:t xml:space="preserve">íntegramente </w:t>
      </w:r>
      <w:r w:rsidR="005821CC" w:rsidRPr="009A3CC1">
        <w:rPr>
          <w:rFonts w:ascii="Times New Roman" w:eastAsia="Times New Roman" w:hAnsi="Times New Roman" w:cs="Times New Roman"/>
          <w:sz w:val="20"/>
          <w:lang w:val="es-ES_tradnl" w:eastAsia="es-AR"/>
        </w:rPr>
        <w:t>escrito por un único periodista. Atados por los rudimentos de una tecnología elemental, tenían la creatividad de ma</w:t>
      </w:r>
      <w:r w:rsidR="00C53B3E" w:rsidRPr="009A3CC1">
        <w:rPr>
          <w:rFonts w:ascii="Times New Roman" w:eastAsia="Times New Roman" w:hAnsi="Times New Roman" w:cs="Times New Roman"/>
          <w:sz w:val="20"/>
          <w:lang w:val="es-ES_tradnl" w:eastAsia="es-AR"/>
        </w:rPr>
        <w:t>nifestar la oposición política contra</w:t>
      </w:r>
      <w:r w:rsidR="005821CC" w:rsidRPr="009A3CC1">
        <w:rPr>
          <w:rFonts w:ascii="Times New Roman" w:eastAsia="Times New Roman" w:hAnsi="Times New Roman" w:cs="Times New Roman"/>
          <w:sz w:val="20"/>
          <w:lang w:val="es-ES_tradnl" w:eastAsia="es-AR"/>
        </w:rPr>
        <w:t xml:space="preserve"> quienes consideraban habían invertido el orden, postergando el Bien Común, y para hacerlo recurrían al sencillo rec</w:t>
      </w:r>
      <w:r w:rsidRPr="009A3CC1">
        <w:rPr>
          <w:rFonts w:ascii="Times New Roman" w:eastAsia="Times New Roman" w:hAnsi="Times New Roman" w:cs="Times New Roman"/>
          <w:sz w:val="20"/>
          <w:lang w:val="es-ES_tradnl" w:eastAsia="es-AR"/>
        </w:rPr>
        <w:t xml:space="preserve">urso de escribir las palabras con las letras invertidas para indicar que habían puesto todo </w:t>
      </w:r>
    </w:p>
    <w:p w:rsidR="00BE727E" w:rsidRPr="00DB7547" w:rsidRDefault="00BE727E" w:rsidP="00DB7547">
      <w:pPr>
        <w:spacing w:after="0"/>
        <w:jc w:val="both"/>
        <w:rPr>
          <w:rFonts w:ascii="Times New Roman" w:hAnsi="Times New Roman" w:cs="Times New Roman"/>
          <w:sz w:val="20"/>
          <w:lang w:val="es-ES"/>
        </w:rPr>
      </w:pPr>
      <w:r w:rsidRPr="009A3CC1">
        <w:rPr>
          <w:rFonts w:ascii="Times New Roman" w:hAnsi="Times New Roman" w:cs="Times New Roman"/>
          <w:sz w:val="20"/>
          <w:lang w:val="es-ES"/>
        </w:rPr>
        <w:tab/>
        <w:t>La literatura tuvo un lugar privilegiado como hemos estudiado y e</w:t>
      </w:r>
      <w:r w:rsidR="00CC7A5D" w:rsidRPr="009A3CC1">
        <w:rPr>
          <w:rFonts w:ascii="Times New Roman" w:hAnsi="Times New Roman" w:cs="Times New Roman"/>
          <w:sz w:val="20"/>
          <w:lang w:val="es-ES"/>
        </w:rPr>
        <w:t>xpuesto en otra ocasión (Greco, 2016</w:t>
      </w:r>
      <w:r w:rsidRPr="009A3CC1">
        <w:rPr>
          <w:rFonts w:ascii="Times New Roman" w:hAnsi="Times New Roman" w:cs="Times New Roman"/>
          <w:sz w:val="20"/>
          <w:lang w:val="es-ES"/>
        </w:rPr>
        <w:t>) y la riqueza de los conocimientos clásicos de los periodistas</w:t>
      </w:r>
      <w:r w:rsidR="00C53B3E" w:rsidRPr="009A3CC1">
        <w:rPr>
          <w:rFonts w:ascii="Times New Roman" w:hAnsi="Times New Roman" w:cs="Times New Roman"/>
          <w:sz w:val="20"/>
          <w:lang w:val="es-ES"/>
        </w:rPr>
        <w:t xml:space="preserve"> era verdaderamente notable, conocimientos que es evidente seguían teniendo gran vigencia social,</w:t>
      </w:r>
      <w:r w:rsidRPr="009A3CC1">
        <w:rPr>
          <w:rFonts w:ascii="Times New Roman" w:hAnsi="Times New Roman" w:cs="Times New Roman"/>
          <w:sz w:val="20"/>
          <w:lang w:val="es-ES"/>
        </w:rPr>
        <w:t xml:space="preserve"> como lo hemos demostrado en otro artícu</w:t>
      </w:r>
      <w:r w:rsidR="00DB7547">
        <w:rPr>
          <w:rFonts w:ascii="Times New Roman" w:hAnsi="Times New Roman" w:cs="Times New Roman"/>
          <w:sz w:val="20"/>
          <w:lang w:val="es-ES"/>
        </w:rPr>
        <w:t xml:space="preserve">lo </w:t>
      </w:r>
      <w:r w:rsidR="00CC7A5D" w:rsidRPr="009A3CC1">
        <w:rPr>
          <w:rFonts w:ascii="Times New Roman" w:hAnsi="Times New Roman" w:cs="Times New Roman"/>
          <w:sz w:val="20"/>
          <w:lang w:val="es-ES"/>
        </w:rPr>
        <w:t>(Greco, 2018</w:t>
      </w:r>
      <w:r w:rsidRPr="009A3CC1">
        <w:rPr>
          <w:rFonts w:ascii="Times New Roman" w:hAnsi="Times New Roman" w:cs="Times New Roman"/>
          <w:sz w:val="20"/>
          <w:lang w:val="es-ES"/>
        </w:rPr>
        <w:t>).</w:t>
      </w:r>
      <w:r w:rsidR="00DB7547">
        <w:rPr>
          <w:rFonts w:ascii="Times New Roman" w:hAnsi="Times New Roman" w:cs="Times New Roman"/>
          <w:sz w:val="20"/>
          <w:lang w:val="es-ES"/>
        </w:rPr>
        <w:t xml:space="preserve"> </w:t>
      </w:r>
      <w:r w:rsidR="00331933" w:rsidRPr="009A3CC1">
        <w:rPr>
          <w:rFonts w:ascii="Times New Roman" w:hAnsi="Times New Roman" w:cs="Times New Roman"/>
          <w:sz w:val="20"/>
          <w:lang w:val="es-ES"/>
        </w:rPr>
        <w:t xml:space="preserve">También nos resulta </w:t>
      </w:r>
      <w:r w:rsidR="00C53B3E" w:rsidRPr="009A3CC1">
        <w:rPr>
          <w:rFonts w:ascii="Times New Roman" w:hAnsi="Times New Roman" w:cs="Times New Roman"/>
          <w:sz w:val="20"/>
          <w:lang w:val="es-ES"/>
        </w:rPr>
        <w:t>valioso</w:t>
      </w:r>
      <w:r w:rsidR="00331933" w:rsidRPr="009A3CC1">
        <w:rPr>
          <w:rFonts w:ascii="Times New Roman" w:hAnsi="Times New Roman" w:cs="Times New Roman"/>
          <w:sz w:val="20"/>
          <w:lang w:val="es-ES"/>
        </w:rPr>
        <w:t xml:space="preserve"> que el periódico tuviera lugar para la poesía. </w:t>
      </w:r>
      <w:r w:rsidRPr="009A3CC1">
        <w:rPr>
          <w:rFonts w:ascii="Times New Roman" w:eastAsia="Times New Roman" w:hAnsi="Times New Roman" w:cs="Times New Roman"/>
          <w:sz w:val="20"/>
          <w:szCs w:val="24"/>
          <w:lang w:eastAsia="es-ES"/>
        </w:rPr>
        <w:t>Aristóteles</w:t>
      </w:r>
      <w:r w:rsidRPr="009A3CC1">
        <w:rPr>
          <w:rFonts w:ascii="Times New Roman" w:eastAsia="Times New Roman" w:hAnsi="Times New Roman" w:cs="Times New Roman"/>
          <w:sz w:val="20"/>
          <w:szCs w:val="24"/>
          <w:lang w:eastAsia="es-ES"/>
        </w:rPr>
        <w:fldChar w:fldCharType="begin"/>
      </w:r>
      <w:r w:rsidRPr="009A3CC1">
        <w:rPr>
          <w:rFonts w:ascii="Calibri" w:eastAsia="Calibri" w:hAnsi="Calibri" w:cs="Times New Roman"/>
          <w:sz w:val="18"/>
        </w:rPr>
        <w:instrText xml:space="preserve"> XE "</w:instrText>
      </w:r>
      <w:r w:rsidRPr="009A3CC1">
        <w:rPr>
          <w:rFonts w:ascii="Times New Roman" w:eastAsia="Times New Roman" w:hAnsi="Times New Roman" w:cs="Times New Roman"/>
          <w:sz w:val="20"/>
          <w:szCs w:val="24"/>
          <w:lang w:eastAsia="es-ES"/>
        </w:rPr>
        <w:instrText>Aristóteles</w:instrText>
      </w:r>
      <w:r w:rsidRPr="009A3CC1">
        <w:rPr>
          <w:rFonts w:ascii="Calibri" w:eastAsia="Calibri" w:hAnsi="Calibri" w:cs="Times New Roman"/>
          <w:sz w:val="18"/>
        </w:rPr>
        <w:instrText xml:space="preserve">" </w:instrText>
      </w:r>
      <w:r w:rsidRPr="009A3CC1">
        <w:rPr>
          <w:rFonts w:ascii="Times New Roman" w:eastAsia="Times New Roman" w:hAnsi="Times New Roman" w:cs="Times New Roman"/>
          <w:sz w:val="20"/>
          <w:szCs w:val="24"/>
          <w:lang w:eastAsia="es-ES"/>
        </w:rPr>
        <w:fldChar w:fldCharType="end"/>
      </w:r>
      <w:r w:rsidRPr="009A3CC1">
        <w:rPr>
          <w:rFonts w:ascii="Times New Roman" w:eastAsia="Times New Roman" w:hAnsi="Times New Roman" w:cs="Times New Roman"/>
          <w:sz w:val="20"/>
          <w:szCs w:val="24"/>
          <w:lang w:eastAsia="es-ES"/>
        </w:rPr>
        <w:t xml:space="preserve"> ha desarrollado la alta estima en que ha de tenerse a la poesía por</w:t>
      </w:r>
      <w:r w:rsidRPr="009A3CC1">
        <w:rPr>
          <w:rFonts w:ascii="Times New Roman" w:eastAsia="Times New Roman" w:hAnsi="Times New Roman" w:cs="Times New Roman"/>
          <w:sz w:val="20"/>
          <w:szCs w:val="24"/>
          <w:lang w:eastAsia="es-ES"/>
        </w:rPr>
        <w:fldChar w:fldCharType="begin"/>
      </w:r>
      <w:r w:rsidRPr="009A3CC1">
        <w:rPr>
          <w:rFonts w:ascii="Times New Roman" w:eastAsia="Times New Roman" w:hAnsi="Times New Roman" w:cs="Times New Roman"/>
          <w:sz w:val="20"/>
          <w:szCs w:val="24"/>
          <w:lang w:eastAsia="es-ES"/>
        </w:rPr>
        <w:instrText xml:space="preserve"> XE "</w:instrText>
      </w:r>
      <w:r w:rsidRPr="009A3CC1">
        <w:rPr>
          <w:rFonts w:ascii="Book Antiqua" w:eastAsia="Calibri" w:hAnsi="Book Antiqua" w:cs="Times New Roman"/>
          <w:szCs w:val="27"/>
        </w:rPr>
        <w:instrText>por"</w:instrText>
      </w:r>
      <w:r w:rsidRPr="009A3CC1">
        <w:rPr>
          <w:rFonts w:ascii="Times New Roman" w:eastAsia="Times New Roman" w:hAnsi="Times New Roman" w:cs="Times New Roman"/>
          <w:sz w:val="20"/>
          <w:szCs w:val="24"/>
          <w:lang w:eastAsia="es-ES"/>
        </w:rPr>
        <w:instrText xml:space="preserve"> </w:instrText>
      </w:r>
      <w:r w:rsidRPr="009A3CC1">
        <w:rPr>
          <w:rFonts w:ascii="Times New Roman" w:eastAsia="Times New Roman" w:hAnsi="Times New Roman" w:cs="Times New Roman"/>
          <w:sz w:val="20"/>
          <w:szCs w:val="24"/>
          <w:lang w:eastAsia="es-ES"/>
        </w:rPr>
        <w:fldChar w:fldCharType="end"/>
      </w:r>
      <w:r w:rsidRPr="009A3CC1">
        <w:rPr>
          <w:rFonts w:ascii="Times New Roman" w:eastAsia="Times New Roman" w:hAnsi="Times New Roman" w:cs="Times New Roman"/>
          <w:sz w:val="20"/>
          <w:szCs w:val="24"/>
          <w:lang w:eastAsia="es-ES"/>
        </w:rPr>
        <w:t xml:space="preserve"> ser mediadora </w:t>
      </w:r>
      <w:r w:rsidR="00331933" w:rsidRPr="009A3CC1">
        <w:rPr>
          <w:rFonts w:ascii="Times New Roman" w:eastAsia="Times New Roman" w:hAnsi="Times New Roman" w:cs="Times New Roman"/>
          <w:sz w:val="20"/>
          <w:szCs w:val="24"/>
          <w:lang w:eastAsia="es-ES"/>
        </w:rPr>
        <w:t>entre los dioses y los hombres. E</w:t>
      </w:r>
      <w:r w:rsidRPr="009A3CC1">
        <w:rPr>
          <w:rFonts w:ascii="Times New Roman" w:eastAsia="Times New Roman" w:hAnsi="Times New Roman" w:cs="Times New Roman"/>
          <w:sz w:val="20"/>
          <w:szCs w:val="24"/>
          <w:lang w:eastAsia="es-ES"/>
        </w:rPr>
        <w:t xml:space="preserve">l arte es mímesis, </w:t>
      </w:r>
      <w:r w:rsidR="00331933" w:rsidRPr="009A3CC1">
        <w:rPr>
          <w:rFonts w:ascii="Times New Roman" w:eastAsia="Times New Roman" w:hAnsi="Times New Roman" w:cs="Times New Roman"/>
          <w:sz w:val="20"/>
          <w:szCs w:val="24"/>
          <w:lang w:eastAsia="es-ES"/>
        </w:rPr>
        <w:t>conforme a</w:t>
      </w:r>
      <w:r w:rsidRPr="009A3CC1">
        <w:rPr>
          <w:rFonts w:ascii="Times New Roman" w:eastAsia="Times New Roman" w:hAnsi="Times New Roman" w:cs="Times New Roman"/>
          <w:sz w:val="20"/>
          <w:szCs w:val="24"/>
          <w:lang w:eastAsia="es-ES"/>
        </w:rPr>
        <w:t>l sentido aristotélico de la poesía. Esa mímesis de la que habla el filósofo no es mera imitación, como diríamos en nuestro lenguaje actual, sino imitación como manifestación de una forma</w:t>
      </w:r>
      <w:r w:rsidR="00787840">
        <w:rPr>
          <w:rFonts w:ascii="Times New Roman" w:eastAsia="Times New Roman" w:hAnsi="Times New Roman" w:cs="Times New Roman"/>
          <w:sz w:val="20"/>
          <w:szCs w:val="24"/>
          <w:lang w:eastAsia="es-ES"/>
        </w:rPr>
        <w:t xml:space="preserve"> (1990)</w:t>
      </w:r>
      <w:r w:rsidRPr="009A3CC1">
        <w:rPr>
          <w:rFonts w:ascii="Times New Roman" w:eastAsia="Times New Roman" w:hAnsi="Times New Roman" w:cs="Times New Roman"/>
          <w:sz w:val="20"/>
          <w:szCs w:val="24"/>
          <w:lang w:eastAsia="es-ES"/>
        </w:rPr>
        <w:t>. El poeta no imita como quien copia, sino como quien enhebra símbolos</w:t>
      </w:r>
      <w:r w:rsidRPr="009A3CC1">
        <w:rPr>
          <w:rFonts w:ascii="Calibri" w:eastAsia="Calibri" w:hAnsi="Calibri" w:cs="Times New Roman"/>
          <w:sz w:val="20"/>
          <w:szCs w:val="24"/>
          <w:vertAlign w:val="superscript"/>
          <w:lang w:eastAsia="es-ES"/>
        </w:rPr>
        <w:footnoteReference w:id="1"/>
      </w:r>
      <w:r w:rsidRPr="009A3CC1">
        <w:rPr>
          <w:rFonts w:ascii="Times New Roman" w:eastAsia="Times New Roman" w:hAnsi="Times New Roman" w:cs="Times New Roman"/>
          <w:sz w:val="20"/>
          <w:szCs w:val="24"/>
          <w:lang w:eastAsia="es-ES"/>
        </w:rPr>
        <w:t>.</w:t>
      </w:r>
      <w:r w:rsidR="00DB7547">
        <w:rPr>
          <w:rFonts w:ascii="Times New Roman" w:hAnsi="Times New Roman" w:cs="Times New Roman"/>
          <w:sz w:val="20"/>
          <w:lang w:val="es-ES"/>
        </w:rPr>
        <w:t xml:space="preserve"> </w:t>
      </w:r>
      <w:r w:rsidRPr="009A3CC1">
        <w:rPr>
          <w:rFonts w:ascii="Times New Roman" w:eastAsia="Times New Roman" w:hAnsi="Times New Roman" w:cs="Times New Roman"/>
          <w:sz w:val="20"/>
          <w:szCs w:val="24"/>
          <w:lang w:eastAsia="es-ES"/>
        </w:rPr>
        <w:t>En nuestros tiempos, tan prosaicos, se nos hace algo increíble e impropio pensar en la poesía vinculada al periodismo. Como no sea en algún suplemento cultural dominical, el diarismo contemporáneo no tiene lugar para la poesía. Si pensamos en nuestros diarios tan voluminosos, con multiplicación de páginas, secciones y subsecciones comparados con estos breves periódicos decimonónicos de cuatro páginas como máximo, las que a veces no se podían llenar “por</w:t>
      </w:r>
      <w:r w:rsidRPr="009A3CC1">
        <w:rPr>
          <w:rFonts w:ascii="Times New Roman" w:eastAsia="Times New Roman" w:hAnsi="Times New Roman" w:cs="Times New Roman"/>
          <w:sz w:val="20"/>
          <w:szCs w:val="24"/>
          <w:lang w:eastAsia="es-ES"/>
        </w:rPr>
        <w:fldChar w:fldCharType="begin"/>
      </w:r>
      <w:r w:rsidRPr="009A3CC1">
        <w:rPr>
          <w:rFonts w:ascii="Times New Roman" w:eastAsia="Times New Roman" w:hAnsi="Times New Roman" w:cs="Times New Roman"/>
          <w:sz w:val="20"/>
          <w:szCs w:val="24"/>
          <w:lang w:eastAsia="es-ES"/>
        </w:rPr>
        <w:instrText xml:space="preserve"> XE "</w:instrText>
      </w:r>
      <w:r w:rsidRPr="009A3CC1">
        <w:rPr>
          <w:rFonts w:ascii="Book Antiqua" w:eastAsia="Calibri" w:hAnsi="Book Antiqua" w:cs="Times New Roman"/>
          <w:szCs w:val="27"/>
        </w:rPr>
        <w:instrText>por"</w:instrText>
      </w:r>
      <w:r w:rsidRPr="009A3CC1">
        <w:rPr>
          <w:rFonts w:ascii="Times New Roman" w:eastAsia="Times New Roman" w:hAnsi="Times New Roman" w:cs="Times New Roman"/>
          <w:sz w:val="20"/>
          <w:szCs w:val="24"/>
          <w:lang w:eastAsia="es-ES"/>
        </w:rPr>
        <w:instrText xml:space="preserve"> </w:instrText>
      </w:r>
      <w:r w:rsidRPr="009A3CC1">
        <w:rPr>
          <w:rFonts w:ascii="Times New Roman" w:eastAsia="Times New Roman" w:hAnsi="Times New Roman" w:cs="Times New Roman"/>
          <w:sz w:val="20"/>
          <w:szCs w:val="24"/>
          <w:lang w:eastAsia="es-ES"/>
        </w:rPr>
        <w:fldChar w:fldCharType="end"/>
      </w:r>
      <w:r w:rsidRPr="009A3CC1">
        <w:rPr>
          <w:rFonts w:ascii="Times New Roman" w:eastAsia="Times New Roman" w:hAnsi="Times New Roman" w:cs="Times New Roman"/>
          <w:sz w:val="20"/>
          <w:szCs w:val="24"/>
          <w:lang w:eastAsia="es-ES"/>
        </w:rPr>
        <w:t xml:space="preserve"> escasez de letras”… Si establecemos esa comparación, más resalta el hecho de que esas cortas “hojas” dieran lugar a l</w:t>
      </w:r>
      <w:r w:rsidR="0039090D" w:rsidRPr="009A3CC1">
        <w:rPr>
          <w:rFonts w:ascii="Times New Roman" w:eastAsia="Times New Roman" w:hAnsi="Times New Roman" w:cs="Times New Roman"/>
          <w:sz w:val="20"/>
          <w:szCs w:val="24"/>
          <w:lang w:eastAsia="es-ES"/>
        </w:rPr>
        <w:t>a poesía, o inclusive que pudiera ser</w:t>
      </w:r>
      <w:r w:rsidR="00331933" w:rsidRPr="009A3CC1">
        <w:rPr>
          <w:rFonts w:ascii="Times New Roman" w:eastAsia="Times New Roman" w:hAnsi="Times New Roman" w:cs="Times New Roman"/>
          <w:sz w:val="20"/>
          <w:szCs w:val="24"/>
          <w:lang w:eastAsia="es-ES"/>
        </w:rPr>
        <w:t xml:space="preserve"> el periódico íntegramente redactado</w:t>
      </w:r>
      <w:r w:rsidRPr="009A3CC1">
        <w:rPr>
          <w:rFonts w:ascii="Times New Roman" w:eastAsia="Times New Roman" w:hAnsi="Times New Roman" w:cs="Times New Roman"/>
          <w:sz w:val="20"/>
          <w:szCs w:val="24"/>
          <w:lang w:eastAsia="es-ES"/>
        </w:rPr>
        <w:t xml:space="preserve"> en verso. </w:t>
      </w:r>
    </w:p>
    <w:p w:rsidR="00BE727E" w:rsidRPr="009A3CC1" w:rsidRDefault="00BE727E" w:rsidP="009A3CC1">
      <w:pPr>
        <w:widowControl w:val="0"/>
        <w:autoSpaceDE w:val="0"/>
        <w:autoSpaceDN w:val="0"/>
        <w:adjustRightInd w:val="0"/>
        <w:spacing w:after="0"/>
        <w:ind w:firstLine="708"/>
        <w:jc w:val="both"/>
        <w:rPr>
          <w:rFonts w:ascii="Times New Roman" w:eastAsia="Times New Roman" w:hAnsi="Times New Roman" w:cs="Times New Roman"/>
          <w:sz w:val="18"/>
          <w:szCs w:val="24"/>
          <w:lang w:eastAsia="es-ES"/>
        </w:rPr>
      </w:pPr>
      <w:r w:rsidRPr="009A3CC1">
        <w:rPr>
          <w:rFonts w:ascii="Times New Roman" w:eastAsia="Times New Roman" w:hAnsi="Times New Roman" w:cs="Times New Roman"/>
          <w:sz w:val="20"/>
          <w:szCs w:val="24"/>
          <w:lang w:eastAsia="es-ES"/>
        </w:rPr>
        <w:lastRenderedPageBreak/>
        <w:t>La primera inferencia que esta constatación nos sugiere es que la poesía debía ser connatural a la vida de aquellos hombres. También, como segunda inferencia, podemos pensar que, seguramente, la escritura poética debía ser altamente estimada por</w:t>
      </w:r>
      <w:r w:rsidRPr="009A3CC1">
        <w:rPr>
          <w:rFonts w:ascii="Times New Roman" w:eastAsia="Times New Roman" w:hAnsi="Times New Roman" w:cs="Times New Roman"/>
          <w:sz w:val="20"/>
          <w:szCs w:val="24"/>
          <w:lang w:eastAsia="es-ES"/>
        </w:rPr>
        <w:fldChar w:fldCharType="begin"/>
      </w:r>
      <w:r w:rsidRPr="009A3CC1">
        <w:rPr>
          <w:rFonts w:ascii="Times New Roman" w:eastAsia="Times New Roman" w:hAnsi="Times New Roman" w:cs="Times New Roman"/>
          <w:sz w:val="20"/>
          <w:szCs w:val="24"/>
          <w:lang w:eastAsia="es-ES"/>
        </w:rPr>
        <w:instrText xml:space="preserve"> XE "</w:instrText>
      </w:r>
      <w:r w:rsidRPr="009A3CC1">
        <w:rPr>
          <w:rFonts w:ascii="Book Antiqua" w:eastAsia="Calibri" w:hAnsi="Book Antiqua" w:cs="Times New Roman"/>
          <w:szCs w:val="27"/>
        </w:rPr>
        <w:instrText>por"</w:instrText>
      </w:r>
      <w:r w:rsidRPr="009A3CC1">
        <w:rPr>
          <w:rFonts w:ascii="Times New Roman" w:eastAsia="Times New Roman" w:hAnsi="Times New Roman" w:cs="Times New Roman"/>
          <w:sz w:val="20"/>
          <w:szCs w:val="24"/>
          <w:lang w:eastAsia="es-ES"/>
        </w:rPr>
        <w:instrText xml:space="preserve"> </w:instrText>
      </w:r>
      <w:r w:rsidRPr="009A3CC1">
        <w:rPr>
          <w:rFonts w:ascii="Times New Roman" w:eastAsia="Times New Roman" w:hAnsi="Times New Roman" w:cs="Times New Roman"/>
          <w:sz w:val="20"/>
          <w:szCs w:val="24"/>
          <w:lang w:eastAsia="es-ES"/>
        </w:rPr>
        <w:fldChar w:fldCharType="end"/>
      </w:r>
      <w:r w:rsidRPr="009A3CC1">
        <w:rPr>
          <w:rFonts w:ascii="Times New Roman" w:eastAsia="Times New Roman" w:hAnsi="Times New Roman" w:cs="Times New Roman"/>
          <w:sz w:val="20"/>
          <w:szCs w:val="24"/>
          <w:lang w:eastAsia="es-ES"/>
        </w:rPr>
        <w:t xml:space="preserve"> su valor estético y pedagógico. Por último, que aquellos hombres consideraban que la poesía daba lugar al placentero espíritu de admiración, que nos permite el disfrute y el razonamiento, aprendiendo algo. </w:t>
      </w:r>
    </w:p>
    <w:p w:rsidR="00BE727E" w:rsidRPr="009A3CC1" w:rsidRDefault="00C53B3E" w:rsidP="009A3CC1">
      <w:pPr>
        <w:widowControl w:val="0"/>
        <w:autoSpaceDE w:val="0"/>
        <w:autoSpaceDN w:val="0"/>
        <w:adjustRightInd w:val="0"/>
        <w:spacing w:after="0"/>
        <w:ind w:firstLine="708"/>
        <w:jc w:val="both"/>
        <w:rPr>
          <w:rFonts w:ascii="Times New Roman" w:eastAsia="Times New Roman" w:hAnsi="Times New Roman" w:cs="Times New Roman"/>
          <w:sz w:val="20"/>
          <w:szCs w:val="24"/>
          <w:lang w:eastAsia="es-ES"/>
        </w:rPr>
      </w:pPr>
      <w:r w:rsidRPr="009A3CC1">
        <w:rPr>
          <w:rFonts w:ascii="Times New Roman" w:eastAsia="Times New Roman" w:hAnsi="Times New Roman" w:cs="Times New Roman"/>
          <w:sz w:val="20"/>
          <w:szCs w:val="24"/>
          <w:lang w:eastAsia="es-ES"/>
        </w:rPr>
        <w:t>En las sociedades ágrafas, sociedades de estilo oral, s</w:t>
      </w:r>
      <w:r w:rsidR="00BE727E" w:rsidRPr="009A3CC1">
        <w:rPr>
          <w:rFonts w:ascii="Times New Roman" w:eastAsia="Times New Roman" w:hAnsi="Times New Roman" w:cs="Times New Roman"/>
          <w:sz w:val="20"/>
          <w:szCs w:val="24"/>
          <w:lang w:eastAsia="es-ES"/>
        </w:rPr>
        <w:t>e conservaba en versos los recuerdos arraigados en los entresijos del</w:t>
      </w:r>
      <w:r w:rsidR="00BE727E" w:rsidRPr="009A3CC1">
        <w:rPr>
          <w:rFonts w:ascii="Times New Roman" w:eastAsia="Times New Roman" w:hAnsi="Times New Roman" w:cs="Times New Roman"/>
          <w:sz w:val="20"/>
          <w:szCs w:val="24"/>
          <w:lang w:eastAsia="es-ES"/>
        </w:rPr>
        <w:fldChar w:fldCharType="begin"/>
      </w:r>
      <w:r w:rsidR="00BE727E" w:rsidRPr="009A3CC1">
        <w:rPr>
          <w:rFonts w:ascii="Times New Roman" w:eastAsia="Times New Roman" w:hAnsi="Times New Roman" w:cs="Times New Roman"/>
          <w:sz w:val="20"/>
          <w:szCs w:val="24"/>
          <w:lang w:eastAsia="es-ES"/>
        </w:rPr>
        <w:instrText xml:space="preserve"> XE "</w:instrText>
      </w:r>
      <w:r w:rsidR="00BE727E" w:rsidRPr="009A3CC1">
        <w:rPr>
          <w:rFonts w:ascii="Book Antiqua" w:eastAsia="Calibri" w:hAnsi="Book Antiqua" w:cs="Times New Roman"/>
          <w:b/>
          <w:bCs/>
          <w:sz w:val="52"/>
          <w:szCs w:val="72"/>
        </w:rPr>
        <w:instrText>del"</w:instrText>
      </w:r>
      <w:r w:rsidR="00BE727E" w:rsidRPr="009A3CC1">
        <w:rPr>
          <w:rFonts w:ascii="Times New Roman" w:eastAsia="Times New Roman" w:hAnsi="Times New Roman" w:cs="Times New Roman"/>
          <w:sz w:val="20"/>
          <w:szCs w:val="24"/>
          <w:lang w:eastAsia="es-ES"/>
        </w:rPr>
        <w:instrText xml:space="preserve"> </w:instrText>
      </w:r>
      <w:r w:rsidR="00BE727E" w:rsidRPr="009A3CC1">
        <w:rPr>
          <w:rFonts w:ascii="Times New Roman" w:eastAsia="Times New Roman" w:hAnsi="Times New Roman" w:cs="Times New Roman"/>
          <w:sz w:val="20"/>
          <w:szCs w:val="24"/>
          <w:lang w:eastAsia="es-ES"/>
        </w:rPr>
        <w:fldChar w:fldCharType="end"/>
      </w:r>
      <w:r w:rsidR="00BE727E" w:rsidRPr="009A3CC1">
        <w:rPr>
          <w:rFonts w:ascii="Times New Roman" w:eastAsia="Times New Roman" w:hAnsi="Times New Roman" w:cs="Times New Roman"/>
          <w:sz w:val="20"/>
          <w:szCs w:val="24"/>
          <w:lang w:eastAsia="es-ES"/>
        </w:rPr>
        <w:t xml:space="preserve"> alma. Por eso es que la poesía</w:t>
      </w:r>
      <w:r w:rsidR="0039090D" w:rsidRPr="009A3CC1">
        <w:rPr>
          <w:rFonts w:ascii="Times New Roman" w:eastAsia="Times New Roman" w:hAnsi="Times New Roman" w:cs="Times New Roman"/>
          <w:sz w:val="20"/>
          <w:szCs w:val="24"/>
          <w:lang w:eastAsia="es-ES"/>
        </w:rPr>
        <w:t>, como decía Aristóteles,</w:t>
      </w:r>
      <w:r w:rsidR="00BE727E" w:rsidRPr="009A3CC1">
        <w:rPr>
          <w:rFonts w:ascii="Times New Roman" w:eastAsia="Times New Roman" w:hAnsi="Times New Roman" w:cs="Times New Roman"/>
          <w:sz w:val="20"/>
          <w:szCs w:val="24"/>
          <w:lang w:eastAsia="es-ES"/>
        </w:rPr>
        <w:t xml:space="preserve"> es anterior y más natural que la prosa</w:t>
      </w:r>
      <w:r w:rsidR="00787840">
        <w:rPr>
          <w:rFonts w:ascii="Times New Roman" w:eastAsia="Times New Roman" w:hAnsi="Times New Roman" w:cs="Times New Roman"/>
          <w:sz w:val="20"/>
          <w:szCs w:val="24"/>
          <w:lang w:eastAsia="es-ES"/>
        </w:rPr>
        <w:t xml:space="preserve"> (1985)</w:t>
      </w:r>
      <w:r w:rsidR="00BE727E" w:rsidRPr="009A3CC1">
        <w:rPr>
          <w:rFonts w:ascii="Times New Roman" w:eastAsia="Times New Roman" w:hAnsi="Times New Roman" w:cs="Times New Roman"/>
          <w:sz w:val="20"/>
          <w:szCs w:val="24"/>
          <w:lang w:eastAsia="es-ES"/>
        </w:rPr>
        <w:t>. Y si la poesía está más cerca del lenguaje y el estilo oral, justo era que en aquellos pri</w:t>
      </w:r>
      <w:r w:rsidR="001A5F1F" w:rsidRPr="009A3CC1">
        <w:rPr>
          <w:rFonts w:ascii="Times New Roman" w:eastAsia="Times New Roman" w:hAnsi="Times New Roman" w:cs="Times New Roman"/>
          <w:sz w:val="20"/>
          <w:szCs w:val="24"/>
          <w:lang w:eastAsia="es-ES"/>
        </w:rPr>
        <w:t xml:space="preserve">meros periódicos </w:t>
      </w:r>
      <w:r w:rsidR="00BE727E" w:rsidRPr="009A3CC1">
        <w:rPr>
          <w:rFonts w:ascii="Times New Roman" w:eastAsia="Times New Roman" w:hAnsi="Times New Roman" w:cs="Times New Roman"/>
          <w:sz w:val="20"/>
          <w:szCs w:val="24"/>
          <w:lang w:eastAsia="es-ES"/>
        </w:rPr>
        <w:t>se guardara celosamente un lugar para ella.</w:t>
      </w:r>
      <w:r w:rsidR="0039090D" w:rsidRPr="009A3CC1">
        <w:rPr>
          <w:rFonts w:ascii="Times New Roman" w:eastAsia="Times New Roman" w:hAnsi="Times New Roman" w:cs="Times New Roman"/>
          <w:sz w:val="20"/>
          <w:szCs w:val="24"/>
          <w:lang w:eastAsia="es-ES"/>
        </w:rPr>
        <w:t xml:space="preserve"> Podríamos pensar que en nuestros tiempos tan acelerados, en los que no hay lugar para el cuento sino apenas para el chiste, en que no hay lugar para el poema sino apenas para la prosa, tal vez sea esa una de las razones que hacen a nuestras publicaciones efímeras. ¿Para qué guardarlas? ¿Es que acaso pueden tener algún valor al día siguiente de los sucesos que rápidamente relatan?</w:t>
      </w:r>
    </w:p>
    <w:p w:rsidR="00BE727E" w:rsidRPr="009A3CC1" w:rsidRDefault="00BE727E" w:rsidP="009A3CC1">
      <w:pPr>
        <w:widowControl w:val="0"/>
        <w:autoSpaceDE w:val="0"/>
        <w:autoSpaceDN w:val="0"/>
        <w:adjustRightInd w:val="0"/>
        <w:spacing w:after="0"/>
        <w:ind w:firstLine="708"/>
        <w:jc w:val="both"/>
        <w:rPr>
          <w:rFonts w:ascii="Times New Roman" w:eastAsia="Times New Roman" w:hAnsi="Times New Roman" w:cs="Times New Roman"/>
          <w:sz w:val="20"/>
          <w:szCs w:val="24"/>
          <w:lang w:eastAsia="es-ES"/>
        </w:rPr>
      </w:pPr>
      <w:r w:rsidRPr="009A3CC1">
        <w:rPr>
          <w:rFonts w:ascii="Times New Roman" w:eastAsia="Times New Roman" w:hAnsi="Times New Roman" w:cs="Times New Roman"/>
          <w:sz w:val="20"/>
          <w:szCs w:val="24"/>
          <w:lang w:eastAsia="es-ES"/>
        </w:rPr>
        <w:t>Vicente Fidel López</w:t>
      </w:r>
      <w:r w:rsidRPr="009A3CC1">
        <w:rPr>
          <w:rFonts w:ascii="Times New Roman" w:eastAsia="Times New Roman" w:hAnsi="Times New Roman" w:cs="Times New Roman"/>
          <w:sz w:val="20"/>
          <w:szCs w:val="24"/>
          <w:lang w:eastAsia="es-ES"/>
        </w:rPr>
        <w:fldChar w:fldCharType="begin"/>
      </w:r>
      <w:r w:rsidRPr="009A3CC1">
        <w:rPr>
          <w:rFonts w:ascii="Calibri" w:eastAsia="Calibri" w:hAnsi="Calibri" w:cs="Times New Roman"/>
          <w:sz w:val="18"/>
        </w:rPr>
        <w:instrText xml:space="preserve"> XE "</w:instrText>
      </w:r>
      <w:r w:rsidRPr="009A3CC1">
        <w:rPr>
          <w:rFonts w:ascii="Times New Roman" w:eastAsia="Times New Roman" w:hAnsi="Times New Roman" w:cs="Times New Roman"/>
          <w:sz w:val="20"/>
          <w:szCs w:val="24"/>
          <w:lang w:eastAsia="es-ES"/>
        </w:rPr>
        <w:instrText>Vicente Fidel López</w:instrText>
      </w:r>
      <w:r w:rsidRPr="009A3CC1">
        <w:rPr>
          <w:rFonts w:ascii="Calibri" w:eastAsia="Calibri" w:hAnsi="Calibri" w:cs="Times New Roman"/>
          <w:sz w:val="18"/>
        </w:rPr>
        <w:instrText xml:space="preserve">" </w:instrText>
      </w:r>
      <w:r w:rsidRPr="009A3CC1">
        <w:rPr>
          <w:rFonts w:ascii="Times New Roman" w:eastAsia="Times New Roman" w:hAnsi="Times New Roman" w:cs="Times New Roman"/>
          <w:sz w:val="20"/>
          <w:szCs w:val="24"/>
          <w:lang w:eastAsia="es-ES"/>
        </w:rPr>
        <w:fldChar w:fldCharType="end"/>
      </w:r>
      <w:r w:rsidRPr="009A3CC1">
        <w:rPr>
          <w:rFonts w:ascii="Times New Roman" w:eastAsia="Times New Roman" w:hAnsi="Times New Roman" w:cs="Times New Roman"/>
          <w:sz w:val="20"/>
          <w:szCs w:val="24"/>
          <w:lang w:eastAsia="es-ES"/>
        </w:rPr>
        <w:t xml:space="preserve"> en su </w:t>
      </w:r>
      <w:r w:rsidRPr="009A3CC1">
        <w:rPr>
          <w:rFonts w:ascii="Times New Roman" w:eastAsia="Times New Roman" w:hAnsi="Times New Roman" w:cs="Times New Roman"/>
          <w:i/>
          <w:sz w:val="20"/>
          <w:szCs w:val="24"/>
          <w:lang w:eastAsia="es-ES"/>
        </w:rPr>
        <w:t>Curso de Bellas Letras</w:t>
      </w:r>
      <w:r w:rsidRPr="009A3CC1">
        <w:rPr>
          <w:rFonts w:ascii="Times New Roman" w:eastAsia="Times New Roman" w:hAnsi="Times New Roman" w:cs="Times New Roman"/>
          <w:sz w:val="20"/>
          <w:szCs w:val="24"/>
          <w:lang w:eastAsia="es-ES"/>
        </w:rPr>
        <w:t xml:space="preserve"> </w:t>
      </w:r>
      <w:r w:rsidR="00DB7547">
        <w:rPr>
          <w:rFonts w:ascii="Times New Roman" w:eastAsia="Times New Roman" w:hAnsi="Times New Roman" w:cs="Times New Roman"/>
          <w:sz w:val="20"/>
          <w:szCs w:val="24"/>
          <w:lang w:eastAsia="es-ES"/>
        </w:rPr>
        <w:t>(</w:t>
      </w:r>
      <w:r w:rsidRPr="009A3CC1">
        <w:rPr>
          <w:rFonts w:ascii="Times New Roman" w:eastAsia="Times New Roman" w:hAnsi="Times New Roman" w:cs="Times New Roman"/>
          <w:sz w:val="20"/>
          <w:szCs w:val="24"/>
          <w:lang w:eastAsia="es-ES"/>
        </w:rPr>
        <w:t>1845</w:t>
      </w:r>
      <w:r w:rsidR="00DB7547">
        <w:rPr>
          <w:rFonts w:ascii="Times New Roman" w:eastAsia="Times New Roman" w:hAnsi="Times New Roman" w:cs="Times New Roman"/>
          <w:sz w:val="20"/>
          <w:szCs w:val="24"/>
          <w:lang w:eastAsia="es-ES"/>
        </w:rPr>
        <w:t>)</w:t>
      </w:r>
      <w:r w:rsidRPr="009A3CC1">
        <w:rPr>
          <w:rFonts w:ascii="Times New Roman" w:eastAsia="Times New Roman" w:hAnsi="Times New Roman" w:cs="Times New Roman"/>
          <w:sz w:val="20"/>
          <w:szCs w:val="24"/>
          <w:lang w:eastAsia="es-ES"/>
        </w:rPr>
        <w:t xml:space="preserve"> nos ofrece “una clasificación completa de los principales géneros de poesía, que son –el </w:t>
      </w:r>
      <w:r w:rsidRPr="009A3CC1">
        <w:rPr>
          <w:rFonts w:ascii="Times New Roman" w:eastAsia="Times New Roman" w:hAnsi="Times New Roman" w:cs="Times New Roman"/>
          <w:i/>
          <w:sz w:val="20"/>
          <w:szCs w:val="24"/>
          <w:lang w:eastAsia="es-ES"/>
        </w:rPr>
        <w:t>pintoresco</w:t>
      </w:r>
      <w:r w:rsidRPr="009A3CC1">
        <w:rPr>
          <w:rFonts w:ascii="Times New Roman" w:eastAsia="Times New Roman" w:hAnsi="Times New Roman" w:cs="Times New Roman"/>
          <w:sz w:val="20"/>
          <w:szCs w:val="24"/>
          <w:lang w:eastAsia="es-ES"/>
        </w:rPr>
        <w:t xml:space="preserve">, el </w:t>
      </w:r>
      <w:r w:rsidRPr="009A3CC1">
        <w:rPr>
          <w:rFonts w:ascii="Times New Roman" w:eastAsia="Times New Roman" w:hAnsi="Times New Roman" w:cs="Times New Roman"/>
          <w:i/>
          <w:sz w:val="20"/>
          <w:szCs w:val="24"/>
          <w:lang w:eastAsia="es-ES"/>
        </w:rPr>
        <w:t>lírico</w:t>
      </w:r>
      <w:r w:rsidRPr="009A3CC1">
        <w:rPr>
          <w:rFonts w:ascii="Times New Roman" w:eastAsia="Times New Roman" w:hAnsi="Times New Roman" w:cs="Times New Roman"/>
          <w:sz w:val="20"/>
          <w:szCs w:val="24"/>
          <w:lang w:eastAsia="es-ES"/>
        </w:rPr>
        <w:t xml:space="preserve">, el </w:t>
      </w:r>
      <w:r w:rsidRPr="009A3CC1">
        <w:rPr>
          <w:rFonts w:ascii="Times New Roman" w:eastAsia="Times New Roman" w:hAnsi="Times New Roman" w:cs="Times New Roman"/>
          <w:i/>
          <w:sz w:val="20"/>
          <w:szCs w:val="24"/>
          <w:lang w:eastAsia="es-ES"/>
        </w:rPr>
        <w:t>dramático</w:t>
      </w:r>
      <w:r w:rsidRPr="009A3CC1">
        <w:rPr>
          <w:rFonts w:ascii="Times New Roman" w:eastAsia="Times New Roman" w:hAnsi="Times New Roman" w:cs="Times New Roman"/>
          <w:sz w:val="20"/>
          <w:szCs w:val="24"/>
          <w:lang w:eastAsia="es-ES"/>
        </w:rPr>
        <w:t xml:space="preserve">, el </w:t>
      </w:r>
      <w:r w:rsidRPr="009A3CC1">
        <w:rPr>
          <w:rFonts w:ascii="Times New Roman" w:eastAsia="Times New Roman" w:hAnsi="Times New Roman" w:cs="Times New Roman"/>
          <w:i/>
          <w:sz w:val="20"/>
          <w:szCs w:val="24"/>
          <w:lang w:eastAsia="es-ES"/>
        </w:rPr>
        <w:t>épico</w:t>
      </w:r>
      <w:r w:rsidRPr="009A3CC1">
        <w:rPr>
          <w:rFonts w:ascii="Times New Roman" w:eastAsia="Times New Roman" w:hAnsi="Times New Roman" w:cs="Times New Roman"/>
          <w:sz w:val="20"/>
          <w:szCs w:val="24"/>
          <w:lang w:eastAsia="es-ES"/>
        </w:rPr>
        <w:t xml:space="preserve">, el </w:t>
      </w:r>
      <w:r w:rsidRPr="009A3CC1">
        <w:rPr>
          <w:rFonts w:ascii="Times New Roman" w:eastAsia="Times New Roman" w:hAnsi="Times New Roman" w:cs="Times New Roman"/>
          <w:i/>
          <w:sz w:val="20"/>
          <w:szCs w:val="24"/>
          <w:lang w:eastAsia="es-ES"/>
        </w:rPr>
        <w:t>satírico</w:t>
      </w:r>
      <w:r w:rsidRPr="009A3CC1">
        <w:rPr>
          <w:rFonts w:ascii="Times New Roman" w:eastAsia="Times New Roman" w:hAnsi="Times New Roman" w:cs="Times New Roman"/>
          <w:sz w:val="20"/>
          <w:szCs w:val="24"/>
          <w:lang w:eastAsia="es-ES"/>
        </w:rPr>
        <w:t xml:space="preserve"> y el </w:t>
      </w:r>
      <w:r w:rsidRPr="009A3CC1">
        <w:rPr>
          <w:rFonts w:ascii="Times New Roman" w:eastAsia="Times New Roman" w:hAnsi="Times New Roman" w:cs="Times New Roman"/>
          <w:i/>
          <w:sz w:val="20"/>
          <w:szCs w:val="24"/>
          <w:lang w:eastAsia="es-ES"/>
        </w:rPr>
        <w:t>didáctico</w:t>
      </w:r>
      <w:r w:rsidRPr="009A3CC1">
        <w:rPr>
          <w:rFonts w:ascii="Times New Roman" w:eastAsia="Times New Roman" w:hAnsi="Times New Roman" w:cs="Times New Roman"/>
          <w:sz w:val="20"/>
          <w:szCs w:val="24"/>
          <w:lang w:eastAsia="es-ES"/>
        </w:rPr>
        <w:t>” (240). La poesía es definida por</w:t>
      </w:r>
      <w:r w:rsidRPr="009A3CC1">
        <w:rPr>
          <w:rFonts w:ascii="Times New Roman" w:eastAsia="Times New Roman" w:hAnsi="Times New Roman" w:cs="Times New Roman"/>
          <w:sz w:val="20"/>
          <w:szCs w:val="24"/>
          <w:lang w:eastAsia="es-ES"/>
        </w:rPr>
        <w:fldChar w:fldCharType="begin"/>
      </w:r>
      <w:r w:rsidRPr="009A3CC1">
        <w:rPr>
          <w:rFonts w:ascii="Times New Roman" w:eastAsia="Times New Roman" w:hAnsi="Times New Roman" w:cs="Times New Roman"/>
          <w:sz w:val="20"/>
          <w:szCs w:val="24"/>
          <w:lang w:eastAsia="es-ES"/>
        </w:rPr>
        <w:instrText xml:space="preserve"> XE "</w:instrText>
      </w:r>
      <w:r w:rsidRPr="009A3CC1">
        <w:rPr>
          <w:rFonts w:ascii="Book Antiqua" w:eastAsia="Calibri" w:hAnsi="Book Antiqua" w:cs="Times New Roman"/>
          <w:szCs w:val="27"/>
        </w:rPr>
        <w:instrText>por"</w:instrText>
      </w:r>
      <w:r w:rsidRPr="009A3CC1">
        <w:rPr>
          <w:rFonts w:ascii="Times New Roman" w:eastAsia="Times New Roman" w:hAnsi="Times New Roman" w:cs="Times New Roman"/>
          <w:sz w:val="20"/>
          <w:szCs w:val="24"/>
          <w:lang w:eastAsia="es-ES"/>
        </w:rPr>
        <w:instrText xml:space="preserve"> </w:instrText>
      </w:r>
      <w:r w:rsidRPr="009A3CC1">
        <w:rPr>
          <w:rFonts w:ascii="Times New Roman" w:eastAsia="Times New Roman" w:hAnsi="Times New Roman" w:cs="Times New Roman"/>
          <w:sz w:val="20"/>
          <w:szCs w:val="24"/>
          <w:lang w:eastAsia="es-ES"/>
        </w:rPr>
        <w:fldChar w:fldCharType="end"/>
      </w:r>
      <w:r w:rsidRPr="009A3CC1">
        <w:rPr>
          <w:rFonts w:ascii="Times New Roman" w:eastAsia="Times New Roman" w:hAnsi="Times New Roman" w:cs="Times New Roman"/>
          <w:sz w:val="20"/>
          <w:szCs w:val="24"/>
          <w:lang w:eastAsia="es-ES"/>
        </w:rPr>
        <w:t xml:space="preserve"> el autor como “la efusión instantánea y libre de los sentimientos y visiones del</w:t>
      </w:r>
      <w:r w:rsidRPr="009A3CC1">
        <w:rPr>
          <w:rFonts w:ascii="Times New Roman" w:eastAsia="Times New Roman" w:hAnsi="Times New Roman" w:cs="Times New Roman"/>
          <w:sz w:val="20"/>
          <w:szCs w:val="24"/>
          <w:lang w:eastAsia="es-ES"/>
        </w:rPr>
        <w:fldChar w:fldCharType="begin"/>
      </w:r>
      <w:r w:rsidRPr="009A3CC1">
        <w:rPr>
          <w:rFonts w:ascii="Times New Roman" w:eastAsia="Times New Roman" w:hAnsi="Times New Roman" w:cs="Times New Roman"/>
          <w:sz w:val="20"/>
          <w:szCs w:val="24"/>
          <w:lang w:eastAsia="es-ES"/>
        </w:rPr>
        <w:instrText xml:space="preserve"> XE "</w:instrText>
      </w:r>
      <w:r w:rsidRPr="009A3CC1">
        <w:rPr>
          <w:rFonts w:ascii="Book Antiqua" w:eastAsia="Calibri" w:hAnsi="Book Antiqua" w:cs="Times New Roman"/>
          <w:b/>
          <w:bCs/>
          <w:sz w:val="52"/>
          <w:szCs w:val="72"/>
        </w:rPr>
        <w:instrText>del"</w:instrText>
      </w:r>
      <w:r w:rsidRPr="009A3CC1">
        <w:rPr>
          <w:rFonts w:ascii="Times New Roman" w:eastAsia="Times New Roman" w:hAnsi="Times New Roman" w:cs="Times New Roman"/>
          <w:sz w:val="20"/>
          <w:szCs w:val="24"/>
          <w:lang w:eastAsia="es-ES"/>
        </w:rPr>
        <w:instrText xml:space="preserve"> </w:instrText>
      </w:r>
      <w:r w:rsidRPr="009A3CC1">
        <w:rPr>
          <w:rFonts w:ascii="Times New Roman" w:eastAsia="Times New Roman" w:hAnsi="Times New Roman" w:cs="Times New Roman"/>
          <w:sz w:val="20"/>
          <w:szCs w:val="24"/>
          <w:lang w:eastAsia="es-ES"/>
        </w:rPr>
        <w:fldChar w:fldCharType="end"/>
      </w:r>
      <w:r w:rsidRPr="009A3CC1">
        <w:rPr>
          <w:rFonts w:ascii="Times New Roman" w:eastAsia="Times New Roman" w:hAnsi="Times New Roman" w:cs="Times New Roman"/>
          <w:sz w:val="20"/>
          <w:szCs w:val="24"/>
          <w:lang w:eastAsia="es-ES"/>
        </w:rPr>
        <w:t xml:space="preserve"> alma”</w:t>
      </w:r>
      <w:r w:rsidR="00560FD3">
        <w:rPr>
          <w:rStyle w:val="Refdenotaalpie"/>
          <w:rFonts w:ascii="Times New Roman" w:eastAsia="Times New Roman" w:hAnsi="Times New Roman" w:cs="Times New Roman"/>
          <w:sz w:val="20"/>
          <w:szCs w:val="24"/>
          <w:lang w:eastAsia="es-ES"/>
        </w:rPr>
        <w:footnoteReference w:id="2"/>
      </w:r>
      <w:r w:rsidRPr="009A3CC1">
        <w:rPr>
          <w:rFonts w:ascii="Times New Roman" w:eastAsia="Times New Roman" w:hAnsi="Times New Roman" w:cs="Times New Roman"/>
          <w:sz w:val="20"/>
          <w:szCs w:val="24"/>
          <w:lang w:eastAsia="es-ES"/>
        </w:rPr>
        <w:t xml:space="preserve">. </w:t>
      </w:r>
    </w:p>
    <w:p w:rsidR="00BE727E" w:rsidRPr="009A3CC1" w:rsidRDefault="00BE727E" w:rsidP="00DB7547">
      <w:pPr>
        <w:widowControl w:val="0"/>
        <w:autoSpaceDE w:val="0"/>
        <w:autoSpaceDN w:val="0"/>
        <w:adjustRightInd w:val="0"/>
        <w:spacing w:after="0"/>
        <w:ind w:firstLine="708"/>
        <w:jc w:val="both"/>
        <w:rPr>
          <w:rFonts w:ascii="Times New Roman" w:eastAsia="Times New Roman" w:hAnsi="Times New Roman" w:cs="Times New Roman"/>
          <w:sz w:val="20"/>
          <w:szCs w:val="24"/>
          <w:lang w:eastAsia="es-ES"/>
        </w:rPr>
      </w:pPr>
      <w:r w:rsidRPr="009A3CC1">
        <w:rPr>
          <w:rFonts w:ascii="Times New Roman" w:eastAsia="Times New Roman" w:hAnsi="Times New Roman" w:cs="Times New Roman"/>
          <w:sz w:val="20"/>
          <w:szCs w:val="24"/>
          <w:lang w:eastAsia="es-ES"/>
        </w:rPr>
        <w:t>Siguiendo la</w:t>
      </w:r>
      <w:r w:rsidR="00CA52E9" w:rsidRPr="009A3CC1">
        <w:rPr>
          <w:rFonts w:ascii="Times New Roman" w:eastAsia="Times New Roman" w:hAnsi="Times New Roman" w:cs="Times New Roman"/>
          <w:sz w:val="20"/>
          <w:szCs w:val="24"/>
          <w:lang w:eastAsia="es-ES"/>
        </w:rPr>
        <w:t xml:space="preserve"> clasificación de López ordenamos</w:t>
      </w:r>
      <w:r w:rsidRPr="009A3CC1">
        <w:rPr>
          <w:rFonts w:ascii="Times New Roman" w:eastAsia="Times New Roman" w:hAnsi="Times New Roman" w:cs="Times New Roman"/>
          <w:sz w:val="20"/>
          <w:szCs w:val="24"/>
          <w:lang w:eastAsia="es-ES"/>
        </w:rPr>
        <w:t xml:space="preserve"> según esta, a las poesías de los periódicos cuyanos. Encontramos composiciones de tipo lírico</w:t>
      </w:r>
      <w:r w:rsidR="00DB7547">
        <w:rPr>
          <w:rFonts w:ascii="Times New Roman" w:eastAsia="Times New Roman" w:hAnsi="Times New Roman" w:cs="Times New Roman"/>
          <w:sz w:val="20"/>
          <w:szCs w:val="24"/>
          <w:lang w:eastAsia="es-ES"/>
        </w:rPr>
        <w:t>, costumbrista, satírica</w:t>
      </w:r>
      <w:r w:rsidR="00560FD3">
        <w:rPr>
          <w:rFonts w:ascii="Times New Roman" w:eastAsia="Times New Roman" w:hAnsi="Times New Roman" w:cs="Times New Roman"/>
          <w:sz w:val="20"/>
          <w:szCs w:val="24"/>
          <w:lang w:eastAsia="es-ES"/>
        </w:rPr>
        <w:t>, dramáticas y costumbristas de tipo moralizante</w:t>
      </w:r>
      <w:r w:rsidR="00560FD3">
        <w:rPr>
          <w:rStyle w:val="Refdenotaalpie"/>
          <w:rFonts w:ascii="Times New Roman" w:eastAsia="Times New Roman" w:hAnsi="Times New Roman" w:cs="Times New Roman"/>
          <w:sz w:val="20"/>
          <w:szCs w:val="24"/>
          <w:lang w:eastAsia="es-ES"/>
        </w:rPr>
        <w:footnoteReference w:id="3"/>
      </w:r>
      <w:r w:rsidR="00560FD3">
        <w:rPr>
          <w:rFonts w:ascii="Times New Roman" w:eastAsia="Times New Roman" w:hAnsi="Times New Roman" w:cs="Times New Roman"/>
          <w:sz w:val="20"/>
          <w:szCs w:val="24"/>
          <w:lang w:eastAsia="es-ES"/>
        </w:rPr>
        <w:t xml:space="preserve">. </w:t>
      </w:r>
    </w:p>
    <w:p w:rsidR="00BE727E" w:rsidRPr="009A3CC1" w:rsidRDefault="00CA52E9" w:rsidP="009A3CC1">
      <w:pPr>
        <w:widowControl w:val="0"/>
        <w:autoSpaceDE w:val="0"/>
        <w:autoSpaceDN w:val="0"/>
        <w:adjustRightInd w:val="0"/>
        <w:spacing w:after="0"/>
        <w:ind w:left="567" w:firstLine="141"/>
        <w:jc w:val="both"/>
        <w:rPr>
          <w:rFonts w:ascii="Times New Roman" w:eastAsia="Times New Roman" w:hAnsi="Times New Roman" w:cs="Times New Roman"/>
          <w:sz w:val="20"/>
          <w:szCs w:val="24"/>
          <w:lang w:eastAsia="es-ES"/>
        </w:rPr>
      </w:pPr>
      <w:r w:rsidRPr="009A3CC1">
        <w:rPr>
          <w:rFonts w:ascii="Times New Roman" w:eastAsia="Times New Roman" w:hAnsi="Times New Roman" w:cs="Times New Roman"/>
          <w:sz w:val="20"/>
          <w:szCs w:val="24"/>
          <w:lang w:eastAsia="es-ES"/>
        </w:rPr>
        <w:t>E</w:t>
      </w:r>
      <w:r w:rsidR="00BE727E" w:rsidRPr="009A3CC1">
        <w:rPr>
          <w:rFonts w:ascii="Times New Roman" w:eastAsia="Times New Roman" w:hAnsi="Times New Roman" w:cs="Times New Roman"/>
          <w:sz w:val="20"/>
          <w:szCs w:val="24"/>
          <w:lang w:eastAsia="es-ES"/>
        </w:rPr>
        <w:t xml:space="preserve">n 1849, la </w:t>
      </w:r>
      <w:r w:rsidR="00BE727E" w:rsidRPr="009A3CC1">
        <w:rPr>
          <w:rFonts w:ascii="Times New Roman" w:eastAsia="Times New Roman" w:hAnsi="Times New Roman" w:cs="Times New Roman"/>
          <w:i/>
          <w:sz w:val="20"/>
          <w:szCs w:val="24"/>
          <w:lang w:eastAsia="es-ES"/>
        </w:rPr>
        <w:t>Ilustración Argentina</w:t>
      </w:r>
      <w:r w:rsidR="00BE727E" w:rsidRPr="009A3CC1">
        <w:rPr>
          <w:rFonts w:ascii="Times New Roman" w:eastAsia="Times New Roman" w:hAnsi="Times New Roman" w:cs="Times New Roman"/>
          <w:i/>
          <w:sz w:val="20"/>
          <w:szCs w:val="24"/>
          <w:lang w:eastAsia="es-ES"/>
        </w:rPr>
        <w:fldChar w:fldCharType="begin"/>
      </w:r>
      <w:r w:rsidR="00BE727E" w:rsidRPr="009A3CC1">
        <w:rPr>
          <w:rFonts w:ascii="Calibri" w:eastAsia="Calibri" w:hAnsi="Calibri" w:cs="Times New Roman"/>
          <w:sz w:val="18"/>
        </w:rPr>
        <w:instrText xml:space="preserve"> XE "</w:instrText>
      </w:r>
      <w:r w:rsidR="00BE727E" w:rsidRPr="009A3CC1">
        <w:rPr>
          <w:rFonts w:ascii="Times New Roman" w:eastAsia="Times New Roman" w:hAnsi="Times New Roman" w:cs="Times New Roman"/>
          <w:i/>
          <w:sz w:val="20"/>
          <w:szCs w:val="24"/>
          <w:lang w:val="es-ES" w:eastAsia="es-AR"/>
        </w:rPr>
        <w:instrText>Ilustración Argentina</w:instrText>
      </w:r>
      <w:r w:rsidR="00BE727E" w:rsidRPr="009A3CC1">
        <w:rPr>
          <w:rFonts w:ascii="Calibri" w:eastAsia="Calibri" w:hAnsi="Calibri" w:cs="Times New Roman"/>
          <w:sz w:val="18"/>
        </w:rPr>
        <w:instrText xml:space="preserve">" </w:instrText>
      </w:r>
      <w:r w:rsidR="00BE727E" w:rsidRPr="009A3CC1">
        <w:rPr>
          <w:rFonts w:ascii="Times New Roman" w:eastAsia="Times New Roman" w:hAnsi="Times New Roman" w:cs="Times New Roman"/>
          <w:i/>
          <w:sz w:val="20"/>
          <w:szCs w:val="24"/>
          <w:lang w:eastAsia="es-ES"/>
        </w:rPr>
        <w:fldChar w:fldCharType="end"/>
      </w:r>
      <w:r w:rsidR="00BE727E" w:rsidRPr="009A3CC1">
        <w:rPr>
          <w:rFonts w:ascii="Times New Roman" w:eastAsia="Times New Roman" w:hAnsi="Times New Roman" w:cs="Times New Roman"/>
          <w:i/>
          <w:sz w:val="20"/>
          <w:szCs w:val="24"/>
          <w:lang w:eastAsia="es-ES"/>
        </w:rPr>
        <w:t xml:space="preserve">, </w:t>
      </w:r>
      <w:r w:rsidR="00BE727E" w:rsidRPr="009A3CC1">
        <w:rPr>
          <w:rFonts w:ascii="Times New Roman" w:eastAsia="Times New Roman" w:hAnsi="Times New Roman" w:cs="Times New Roman"/>
          <w:sz w:val="20"/>
          <w:szCs w:val="24"/>
          <w:lang w:eastAsia="es-ES"/>
        </w:rPr>
        <w:t>se presenta con la promesa de:</w:t>
      </w:r>
    </w:p>
    <w:p w:rsidR="00BE727E" w:rsidRPr="009A3CC1" w:rsidRDefault="00BE727E" w:rsidP="00EF1E8D">
      <w:pPr>
        <w:widowControl w:val="0"/>
        <w:autoSpaceDE w:val="0"/>
        <w:autoSpaceDN w:val="0"/>
        <w:adjustRightInd w:val="0"/>
        <w:spacing w:line="240" w:lineRule="auto"/>
        <w:ind w:left="709"/>
        <w:jc w:val="both"/>
        <w:rPr>
          <w:rFonts w:ascii="Times New Roman" w:eastAsia="Times New Roman" w:hAnsi="Times New Roman" w:cs="Times New Roman"/>
          <w:sz w:val="18"/>
          <w:szCs w:val="18"/>
          <w:lang w:eastAsia="es-ES"/>
        </w:rPr>
      </w:pPr>
      <w:r w:rsidRPr="009A3CC1">
        <w:rPr>
          <w:rFonts w:ascii="Times New Roman" w:eastAsia="Times New Roman" w:hAnsi="Times New Roman" w:cs="Times New Roman"/>
          <w:sz w:val="18"/>
          <w:szCs w:val="18"/>
          <w:lang w:eastAsia="es-ES"/>
        </w:rPr>
        <w:t>Exponer en un cuadro abreviado y completo todas las ciencias de que se enorgullece el espíritu humano; trazar la marcha de las adquisiciones y de las conquistas con que se ha enriquecido la inteligencia del</w:t>
      </w:r>
      <w:r w:rsidRPr="009A3CC1">
        <w:rPr>
          <w:rFonts w:ascii="Times New Roman" w:eastAsia="Times New Roman" w:hAnsi="Times New Roman" w:cs="Times New Roman"/>
          <w:sz w:val="18"/>
          <w:szCs w:val="18"/>
          <w:lang w:eastAsia="es-ES"/>
        </w:rPr>
        <w:fldChar w:fldCharType="begin"/>
      </w:r>
      <w:r w:rsidRPr="009A3CC1">
        <w:rPr>
          <w:rFonts w:ascii="Times New Roman" w:eastAsia="Times New Roman" w:hAnsi="Times New Roman" w:cs="Times New Roman"/>
          <w:sz w:val="18"/>
          <w:szCs w:val="18"/>
          <w:lang w:eastAsia="es-ES"/>
        </w:rPr>
        <w:instrText xml:space="preserve"> XE "</w:instrText>
      </w:r>
      <w:r w:rsidRPr="009A3CC1">
        <w:rPr>
          <w:rFonts w:ascii="Book Antiqua" w:eastAsia="Calibri" w:hAnsi="Book Antiqua" w:cs="Times New Roman"/>
          <w:b/>
          <w:bCs/>
          <w:sz w:val="56"/>
          <w:szCs w:val="72"/>
        </w:rPr>
        <w:instrText>del"</w:instrText>
      </w:r>
      <w:r w:rsidRPr="009A3CC1">
        <w:rPr>
          <w:rFonts w:ascii="Times New Roman" w:eastAsia="Times New Roman" w:hAnsi="Times New Roman" w:cs="Times New Roman"/>
          <w:sz w:val="18"/>
          <w:szCs w:val="18"/>
          <w:lang w:eastAsia="es-ES"/>
        </w:rPr>
        <w:instrText xml:space="preserve"> </w:instrText>
      </w:r>
      <w:r w:rsidRPr="009A3CC1">
        <w:rPr>
          <w:rFonts w:ascii="Times New Roman" w:eastAsia="Times New Roman" w:hAnsi="Times New Roman" w:cs="Times New Roman"/>
          <w:sz w:val="18"/>
          <w:szCs w:val="18"/>
          <w:lang w:eastAsia="es-ES"/>
        </w:rPr>
        <w:fldChar w:fldCharType="end"/>
      </w:r>
      <w:r w:rsidRPr="009A3CC1">
        <w:rPr>
          <w:rFonts w:ascii="Times New Roman" w:eastAsia="Times New Roman" w:hAnsi="Times New Roman" w:cs="Times New Roman"/>
          <w:sz w:val="18"/>
          <w:szCs w:val="18"/>
          <w:lang w:eastAsia="es-ES"/>
        </w:rPr>
        <w:t xml:space="preserve"> hombre con el transcurso de las edades y los grandiosos esfuerzos del genio; en una palabra, recorrer el vasto campo de la naturaleza física y moral, hasta donde ha llegado a penetrarlo el saber y los trabajos de todas las generaciones, de todos los siglos, tal es el objeto que se proponen los redactores de la presente publicación, y para cuya realización han resuelto no omitir ningún sacrificio, ninguna fatiga.</w:t>
      </w:r>
    </w:p>
    <w:p w:rsidR="00BE727E" w:rsidRPr="00EF1E8D" w:rsidRDefault="00CA52E9" w:rsidP="00EF1E8D">
      <w:pPr>
        <w:overflowPunct w:val="0"/>
        <w:autoSpaceDE w:val="0"/>
        <w:autoSpaceDN w:val="0"/>
        <w:adjustRightInd w:val="0"/>
        <w:spacing w:after="0"/>
        <w:ind w:right="-1" w:firstLine="708"/>
        <w:jc w:val="both"/>
        <w:textAlignment w:val="baseline"/>
        <w:rPr>
          <w:rFonts w:ascii="Times New Roman" w:eastAsia="Times New Roman" w:hAnsi="Times New Roman" w:cs="Times New Roman"/>
          <w:sz w:val="20"/>
          <w:szCs w:val="24"/>
          <w:lang w:val="es-ES" w:eastAsia="es-AR"/>
        </w:rPr>
      </w:pPr>
      <w:r w:rsidRPr="009A3CC1">
        <w:rPr>
          <w:rFonts w:ascii="Times New Roman" w:eastAsia="Times New Roman" w:hAnsi="Times New Roman" w:cs="Times New Roman"/>
          <w:sz w:val="20"/>
          <w:szCs w:val="24"/>
          <w:lang w:val="es-ES" w:eastAsia="es-AR"/>
        </w:rPr>
        <w:t>Es un</w:t>
      </w:r>
      <w:r w:rsidR="00BE727E" w:rsidRPr="009A3CC1">
        <w:rPr>
          <w:rFonts w:ascii="Times New Roman" w:eastAsia="Times New Roman" w:hAnsi="Times New Roman" w:cs="Times New Roman"/>
          <w:sz w:val="20"/>
          <w:szCs w:val="24"/>
          <w:lang w:val="es-ES" w:eastAsia="es-AR"/>
        </w:rPr>
        <w:t xml:space="preserve"> caso de periodismo de tipo cultural-científico. De cuarenta páginas cada ejemplar, vieron la luz seis números coleccionables que completaron 122 páginas del más variado contenido como ha</w:t>
      </w:r>
      <w:r w:rsidR="00EF1E8D">
        <w:rPr>
          <w:rFonts w:ascii="Times New Roman" w:eastAsia="Times New Roman" w:hAnsi="Times New Roman" w:cs="Times New Roman"/>
          <w:sz w:val="20"/>
          <w:szCs w:val="24"/>
          <w:lang w:val="es-ES" w:eastAsia="es-AR"/>
        </w:rPr>
        <w:t xml:space="preserve">bían prometido los escritores. </w:t>
      </w:r>
      <w:r w:rsidR="00BE727E" w:rsidRPr="009A3CC1">
        <w:rPr>
          <w:rFonts w:ascii="Times New Roman" w:eastAsia="Times New Roman" w:hAnsi="Times New Roman" w:cs="Times New Roman"/>
          <w:sz w:val="20"/>
          <w:szCs w:val="24"/>
          <w:lang w:eastAsia="es-ES"/>
        </w:rPr>
        <w:t>Un artículo de Llerena en la</w:t>
      </w:r>
      <w:r w:rsidR="00BE727E" w:rsidRPr="009A3CC1">
        <w:rPr>
          <w:rFonts w:ascii="Times New Roman" w:eastAsia="Times New Roman" w:hAnsi="Times New Roman" w:cs="Times New Roman"/>
          <w:i/>
          <w:sz w:val="20"/>
          <w:szCs w:val="24"/>
          <w:lang w:eastAsia="es-ES"/>
        </w:rPr>
        <w:t xml:space="preserve"> Ilustración </w:t>
      </w:r>
      <w:r w:rsidR="00BE727E" w:rsidRPr="009A3CC1">
        <w:rPr>
          <w:rFonts w:ascii="Times New Roman" w:eastAsia="Times New Roman" w:hAnsi="Times New Roman" w:cs="Times New Roman"/>
          <w:sz w:val="20"/>
          <w:szCs w:val="24"/>
          <w:lang w:eastAsia="es-ES"/>
        </w:rPr>
        <w:t>ha sido estudiado por</w:t>
      </w:r>
      <w:r w:rsidR="00BE727E" w:rsidRPr="009A3CC1">
        <w:rPr>
          <w:rFonts w:ascii="Times New Roman" w:eastAsia="Times New Roman" w:hAnsi="Times New Roman" w:cs="Times New Roman"/>
          <w:sz w:val="20"/>
          <w:szCs w:val="24"/>
          <w:lang w:eastAsia="es-ES"/>
        </w:rPr>
        <w:fldChar w:fldCharType="begin"/>
      </w:r>
      <w:r w:rsidR="00BE727E" w:rsidRPr="009A3CC1">
        <w:rPr>
          <w:rFonts w:ascii="Times New Roman" w:eastAsia="Times New Roman" w:hAnsi="Times New Roman" w:cs="Times New Roman"/>
          <w:sz w:val="20"/>
          <w:szCs w:val="24"/>
          <w:lang w:eastAsia="es-ES"/>
        </w:rPr>
        <w:instrText xml:space="preserve"> XE "</w:instrText>
      </w:r>
      <w:r w:rsidR="00BE727E" w:rsidRPr="009A3CC1">
        <w:rPr>
          <w:rFonts w:ascii="Book Antiqua" w:eastAsia="Calibri" w:hAnsi="Book Antiqua" w:cs="Times New Roman"/>
          <w:szCs w:val="27"/>
        </w:rPr>
        <w:instrText>por"</w:instrText>
      </w:r>
      <w:r w:rsidR="00BE727E" w:rsidRPr="009A3CC1">
        <w:rPr>
          <w:rFonts w:ascii="Times New Roman" w:eastAsia="Times New Roman" w:hAnsi="Times New Roman" w:cs="Times New Roman"/>
          <w:sz w:val="20"/>
          <w:szCs w:val="24"/>
          <w:lang w:eastAsia="es-ES"/>
        </w:rPr>
        <w:instrText xml:space="preserve"> </w:instrText>
      </w:r>
      <w:r w:rsidR="00BE727E" w:rsidRPr="009A3CC1">
        <w:rPr>
          <w:rFonts w:ascii="Times New Roman" w:eastAsia="Times New Roman" w:hAnsi="Times New Roman" w:cs="Times New Roman"/>
          <w:sz w:val="20"/>
          <w:szCs w:val="24"/>
          <w:lang w:eastAsia="es-ES"/>
        </w:rPr>
        <w:fldChar w:fldCharType="end"/>
      </w:r>
      <w:r w:rsidR="00BE727E" w:rsidRPr="009A3CC1">
        <w:rPr>
          <w:rFonts w:ascii="Times New Roman" w:eastAsia="Times New Roman" w:hAnsi="Times New Roman" w:cs="Times New Roman"/>
          <w:sz w:val="20"/>
          <w:szCs w:val="24"/>
          <w:lang w:eastAsia="es-ES"/>
        </w:rPr>
        <w:t xml:space="preserve"> Roig (1996</w:t>
      </w:r>
      <w:r w:rsidR="00BE727E" w:rsidRPr="009A3CC1">
        <w:rPr>
          <w:rFonts w:ascii="Times New Roman" w:eastAsia="Times New Roman" w:hAnsi="Times New Roman" w:cs="Times New Roman"/>
          <w:sz w:val="20"/>
          <w:szCs w:val="24"/>
          <w:vertAlign w:val="superscript"/>
          <w:lang w:eastAsia="es-ES"/>
        </w:rPr>
        <w:t>a</w:t>
      </w:r>
      <w:r w:rsidR="00BE727E" w:rsidRPr="009A3CC1">
        <w:rPr>
          <w:rFonts w:ascii="Times New Roman" w:eastAsia="Times New Roman" w:hAnsi="Times New Roman" w:cs="Times New Roman"/>
          <w:sz w:val="20"/>
          <w:szCs w:val="24"/>
          <w:lang w:eastAsia="es-ES"/>
        </w:rPr>
        <w:t>) quien lo conceptúa “un verdadero manifiesto de ideas estéticas”, un manifiesto romántico, al que incluye en lo que llama el despertar federal de la</w:t>
      </w:r>
      <w:r w:rsidR="00EF1E8D">
        <w:rPr>
          <w:rFonts w:ascii="Times New Roman" w:eastAsia="Times New Roman" w:hAnsi="Times New Roman" w:cs="Times New Roman"/>
          <w:sz w:val="20"/>
          <w:szCs w:val="24"/>
          <w:lang w:eastAsia="es-ES"/>
        </w:rPr>
        <w:t>s letras. T</w:t>
      </w:r>
      <w:r w:rsidR="00BE727E" w:rsidRPr="009A3CC1">
        <w:rPr>
          <w:rFonts w:ascii="Times New Roman" w:eastAsia="Times New Roman" w:hAnsi="Times New Roman" w:cs="Times New Roman"/>
          <w:sz w:val="20"/>
          <w:szCs w:val="24"/>
          <w:lang w:eastAsia="es-ES"/>
        </w:rPr>
        <w:t>itulado “Mendoza pintoresco” apareció en el n.5 de</w:t>
      </w:r>
      <w:r w:rsidR="00BE727E" w:rsidRPr="009A3CC1">
        <w:rPr>
          <w:rFonts w:ascii="Times New Roman" w:eastAsia="Times New Roman" w:hAnsi="Times New Roman" w:cs="Times New Roman"/>
          <w:i/>
          <w:sz w:val="20"/>
          <w:szCs w:val="24"/>
          <w:lang w:eastAsia="es-ES"/>
        </w:rPr>
        <w:t xml:space="preserve"> Ilustración argentina </w:t>
      </w:r>
      <w:r w:rsidR="00BE727E" w:rsidRPr="009A3CC1">
        <w:rPr>
          <w:rFonts w:ascii="Times New Roman" w:eastAsia="Times New Roman" w:hAnsi="Times New Roman" w:cs="Times New Roman"/>
          <w:sz w:val="20"/>
          <w:szCs w:val="24"/>
          <w:lang w:eastAsia="es-ES"/>
        </w:rPr>
        <w:t>en octubre de 1849. También en el n. 2 aparece una “Carta” atribuida por Roig a</w:t>
      </w:r>
      <w:r w:rsidR="00EF1E8D">
        <w:rPr>
          <w:rFonts w:ascii="Times New Roman" w:eastAsia="Times New Roman" w:hAnsi="Times New Roman" w:cs="Times New Roman"/>
          <w:sz w:val="20"/>
          <w:szCs w:val="24"/>
          <w:lang w:eastAsia="es-ES"/>
        </w:rPr>
        <w:t xml:space="preserve"> Llerena. La estética del autor</w:t>
      </w:r>
      <w:r w:rsidR="00BE727E" w:rsidRPr="009A3CC1">
        <w:rPr>
          <w:rFonts w:ascii="Times New Roman" w:eastAsia="Times New Roman" w:hAnsi="Times New Roman" w:cs="Times New Roman"/>
          <w:sz w:val="20"/>
          <w:szCs w:val="24"/>
          <w:lang w:eastAsia="es-ES"/>
        </w:rPr>
        <w:t>, su valoración del</w:t>
      </w:r>
      <w:r w:rsidR="00BE727E" w:rsidRPr="009A3CC1">
        <w:rPr>
          <w:rFonts w:ascii="Times New Roman" w:eastAsia="Times New Roman" w:hAnsi="Times New Roman" w:cs="Times New Roman"/>
          <w:sz w:val="20"/>
          <w:szCs w:val="24"/>
          <w:lang w:eastAsia="es-ES"/>
        </w:rPr>
        <w:fldChar w:fldCharType="begin"/>
      </w:r>
      <w:r w:rsidR="00BE727E" w:rsidRPr="009A3CC1">
        <w:rPr>
          <w:rFonts w:ascii="Times New Roman" w:eastAsia="Times New Roman" w:hAnsi="Times New Roman" w:cs="Times New Roman"/>
          <w:sz w:val="20"/>
          <w:szCs w:val="24"/>
          <w:lang w:eastAsia="es-ES"/>
        </w:rPr>
        <w:instrText xml:space="preserve"> XE "</w:instrText>
      </w:r>
      <w:r w:rsidR="00BE727E" w:rsidRPr="009A3CC1">
        <w:rPr>
          <w:rFonts w:ascii="Book Antiqua" w:eastAsia="Calibri" w:hAnsi="Book Antiqua" w:cs="Times New Roman"/>
          <w:b/>
          <w:bCs/>
          <w:sz w:val="52"/>
          <w:szCs w:val="72"/>
        </w:rPr>
        <w:instrText>del"</w:instrText>
      </w:r>
      <w:r w:rsidR="00BE727E" w:rsidRPr="009A3CC1">
        <w:rPr>
          <w:rFonts w:ascii="Times New Roman" w:eastAsia="Times New Roman" w:hAnsi="Times New Roman" w:cs="Times New Roman"/>
          <w:sz w:val="20"/>
          <w:szCs w:val="24"/>
          <w:lang w:eastAsia="es-ES"/>
        </w:rPr>
        <w:instrText xml:space="preserve"> </w:instrText>
      </w:r>
      <w:r w:rsidR="00BE727E" w:rsidRPr="009A3CC1">
        <w:rPr>
          <w:rFonts w:ascii="Times New Roman" w:eastAsia="Times New Roman" w:hAnsi="Times New Roman" w:cs="Times New Roman"/>
          <w:sz w:val="20"/>
          <w:szCs w:val="24"/>
          <w:lang w:eastAsia="es-ES"/>
        </w:rPr>
        <w:fldChar w:fldCharType="end"/>
      </w:r>
      <w:r w:rsidR="00BE727E" w:rsidRPr="009A3CC1">
        <w:rPr>
          <w:rFonts w:ascii="Times New Roman" w:eastAsia="Times New Roman" w:hAnsi="Times New Roman" w:cs="Times New Roman"/>
          <w:sz w:val="20"/>
          <w:szCs w:val="24"/>
          <w:lang w:eastAsia="es-ES"/>
        </w:rPr>
        <w:t xml:space="preserve"> paisaje inducen a Roig a considerarlo como un verdadero manifiesto romántico que tiene continuidad con escritos posteriores de Llerena (1996</w:t>
      </w:r>
      <w:r w:rsidR="00BE727E" w:rsidRPr="009A3CC1">
        <w:rPr>
          <w:rFonts w:ascii="Times New Roman" w:eastAsia="Times New Roman" w:hAnsi="Times New Roman" w:cs="Times New Roman"/>
          <w:sz w:val="20"/>
          <w:szCs w:val="24"/>
          <w:vertAlign w:val="superscript"/>
          <w:lang w:eastAsia="es-ES"/>
        </w:rPr>
        <w:t>b</w:t>
      </w:r>
      <w:r w:rsidR="00CC7A5D" w:rsidRPr="009A3CC1">
        <w:rPr>
          <w:rFonts w:ascii="Times New Roman" w:eastAsia="Times New Roman" w:hAnsi="Times New Roman" w:cs="Times New Roman"/>
          <w:sz w:val="20"/>
          <w:szCs w:val="24"/>
          <w:lang w:eastAsia="es-ES"/>
        </w:rPr>
        <w:t xml:space="preserve">, </w:t>
      </w:r>
      <w:r w:rsidR="00BE727E" w:rsidRPr="009A3CC1">
        <w:rPr>
          <w:rFonts w:ascii="Times New Roman" w:eastAsia="Times New Roman" w:hAnsi="Times New Roman" w:cs="Times New Roman"/>
          <w:sz w:val="20"/>
          <w:szCs w:val="24"/>
          <w:lang w:eastAsia="es-ES"/>
        </w:rPr>
        <w:t xml:space="preserve">99). </w:t>
      </w:r>
    </w:p>
    <w:p w:rsidR="00BE727E" w:rsidRPr="009A3CC1" w:rsidRDefault="00BE727E" w:rsidP="009A3CC1">
      <w:pPr>
        <w:widowControl w:val="0"/>
        <w:autoSpaceDE w:val="0"/>
        <w:autoSpaceDN w:val="0"/>
        <w:adjustRightInd w:val="0"/>
        <w:spacing w:after="0"/>
        <w:jc w:val="both"/>
        <w:rPr>
          <w:rFonts w:ascii="Times New Roman" w:eastAsia="Times New Roman" w:hAnsi="Times New Roman" w:cs="Times New Roman"/>
          <w:sz w:val="20"/>
          <w:szCs w:val="24"/>
          <w:lang w:eastAsia="es-ES"/>
        </w:rPr>
      </w:pPr>
      <w:r w:rsidRPr="009A3CC1">
        <w:rPr>
          <w:rFonts w:ascii="Times New Roman" w:eastAsia="Times New Roman" w:hAnsi="Times New Roman" w:cs="Times New Roman"/>
          <w:sz w:val="20"/>
          <w:szCs w:val="24"/>
          <w:lang w:eastAsia="es-ES"/>
        </w:rPr>
        <w:tab/>
        <w:t xml:space="preserve">Otra de las novedades que introduce </w:t>
      </w:r>
      <w:r w:rsidRPr="009A3CC1">
        <w:rPr>
          <w:rFonts w:ascii="Times New Roman" w:eastAsia="Times New Roman" w:hAnsi="Times New Roman" w:cs="Times New Roman"/>
          <w:i/>
          <w:sz w:val="20"/>
          <w:szCs w:val="24"/>
          <w:lang w:eastAsia="es-ES"/>
        </w:rPr>
        <w:t>Ilustración Argentina</w:t>
      </w:r>
      <w:r w:rsidRPr="009A3CC1">
        <w:rPr>
          <w:rFonts w:ascii="Times New Roman" w:eastAsia="Times New Roman" w:hAnsi="Times New Roman" w:cs="Times New Roman"/>
          <w:i/>
          <w:sz w:val="20"/>
          <w:szCs w:val="24"/>
          <w:lang w:eastAsia="es-ES"/>
        </w:rPr>
        <w:fldChar w:fldCharType="begin"/>
      </w:r>
      <w:r w:rsidRPr="009A3CC1">
        <w:rPr>
          <w:rFonts w:ascii="Calibri" w:eastAsia="Calibri" w:hAnsi="Calibri" w:cs="Times New Roman"/>
          <w:sz w:val="18"/>
        </w:rPr>
        <w:instrText xml:space="preserve"> XE "</w:instrText>
      </w:r>
      <w:r w:rsidRPr="009A3CC1">
        <w:rPr>
          <w:rFonts w:ascii="Times New Roman" w:eastAsia="Times New Roman" w:hAnsi="Times New Roman" w:cs="Times New Roman"/>
          <w:i/>
          <w:sz w:val="20"/>
          <w:szCs w:val="24"/>
          <w:lang w:val="es-ES" w:eastAsia="es-AR"/>
        </w:rPr>
        <w:instrText>Ilustración Argentina</w:instrText>
      </w:r>
      <w:r w:rsidRPr="009A3CC1">
        <w:rPr>
          <w:rFonts w:ascii="Calibri" w:eastAsia="Calibri" w:hAnsi="Calibri" w:cs="Times New Roman"/>
          <w:sz w:val="18"/>
        </w:rPr>
        <w:instrText xml:space="preserve">" </w:instrText>
      </w:r>
      <w:r w:rsidRPr="009A3CC1">
        <w:rPr>
          <w:rFonts w:ascii="Times New Roman" w:eastAsia="Times New Roman" w:hAnsi="Times New Roman" w:cs="Times New Roman"/>
          <w:i/>
          <w:sz w:val="20"/>
          <w:szCs w:val="24"/>
          <w:lang w:eastAsia="es-ES"/>
        </w:rPr>
        <w:fldChar w:fldCharType="end"/>
      </w:r>
      <w:r w:rsidRPr="009A3CC1">
        <w:rPr>
          <w:rFonts w:ascii="Times New Roman" w:eastAsia="Times New Roman" w:hAnsi="Times New Roman" w:cs="Times New Roman"/>
          <w:sz w:val="20"/>
          <w:szCs w:val="24"/>
          <w:lang w:eastAsia="es-ES"/>
        </w:rPr>
        <w:t>, además del</w:t>
      </w:r>
      <w:r w:rsidRPr="009A3CC1">
        <w:rPr>
          <w:rFonts w:ascii="Times New Roman" w:eastAsia="Times New Roman" w:hAnsi="Times New Roman" w:cs="Times New Roman"/>
          <w:sz w:val="20"/>
          <w:szCs w:val="24"/>
          <w:lang w:eastAsia="es-ES"/>
        </w:rPr>
        <w:fldChar w:fldCharType="begin"/>
      </w:r>
      <w:r w:rsidRPr="009A3CC1">
        <w:rPr>
          <w:rFonts w:ascii="Times New Roman" w:eastAsia="Times New Roman" w:hAnsi="Times New Roman" w:cs="Times New Roman"/>
          <w:sz w:val="20"/>
          <w:szCs w:val="24"/>
          <w:lang w:eastAsia="es-ES"/>
        </w:rPr>
        <w:instrText xml:space="preserve"> XE "</w:instrText>
      </w:r>
      <w:r w:rsidRPr="009A3CC1">
        <w:rPr>
          <w:rFonts w:ascii="Book Antiqua" w:eastAsia="Calibri" w:hAnsi="Book Antiqua" w:cs="Times New Roman"/>
          <w:b/>
          <w:bCs/>
          <w:sz w:val="52"/>
          <w:szCs w:val="72"/>
        </w:rPr>
        <w:instrText>del"</w:instrText>
      </w:r>
      <w:r w:rsidRPr="009A3CC1">
        <w:rPr>
          <w:rFonts w:ascii="Times New Roman" w:eastAsia="Times New Roman" w:hAnsi="Times New Roman" w:cs="Times New Roman"/>
          <w:sz w:val="20"/>
          <w:szCs w:val="24"/>
          <w:lang w:eastAsia="es-ES"/>
        </w:rPr>
        <w:instrText xml:space="preserve"> </w:instrText>
      </w:r>
      <w:r w:rsidRPr="009A3CC1">
        <w:rPr>
          <w:rFonts w:ascii="Times New Roman" w:eastAsia="Times New Roman" w:hAnsi="Times New Roman" w:cs="Times New Roman"/>
          <w:sz w:val="20"/>
          <w:szCs w:val="24"/>
          <w:lang w:eastAsia="es-ES"/>
        </w:rPr>
        <w:fldChar w:fldCharType="end"/>
      </w:r>
      <w:r w:rsidRPr="009A3CC1">
        <w:rPr>
          <w:rFonts w:ascii="Times New Roman" w:eastAsia="Times New Roman" w:hAnsi="Times New Roman" w:cs="Times New Roman"/>
          <w:sz w:val="20"/>
          <w:szCs w:val="24"/>
          <w:lang w:eastAsia="es-ES"/>
        </w:rPr>
        <w:t xml:space="preserve"> folletín</w:t>
      </w:r>
      <w:r w:rsidR="00EF1E8D">
        <w:rPr>
          <w:rFonts w:ascii="Times New Roman" w:eastAsia="Times New Roman" w:hAnsi="Times New Roman" w:cs="Times New Roman"/>
          <w:sz w:val="20"/>
          <w:szCs w:val="24"/>
          <w:lang w:eastAsia="es-ES"/>
        </w:rPr>
        <w:t xml:space="preserve"> y el suplemento científico</w:t>
      </w:r>
      <w:r w:rsidRPr="009A3CC1">
        <w:rPr>
          <w:rFonts w:ascii="Times New Roman" w:eastAsia="Times New Roman" w:hAnsi="Times New Roman" w:cs="Times New Roman"/>
          <w:sz w:val="20"/>
          <w:szCs w:val="24"/>
          <w:lang w:eastAsia="es-ES"/>
        </w:rPr>
        <w:t>, es la de formar una colección por</w:t>
      </w:r>
      <w:r w:rsidRPr="009A3CC1">
        <w:rPr>
          <w:rFonts w:ascii="Times New Roman" w:eastAsia="Times New Roman" w:hAnsi="Times New Roman" w:cs="Times New Roman"/>
          <w:sz w:val="20"/>
          <w:szCs w:val="24"/>
          <w:lang w:eastAsia="es-ES"/>
        </w:rPr>
        <w:fldChar w:fldCharType="begin"/>
      </w:r>
      <w:r w:rsidRPr="009A3CC1">
        <w:rPr>
          <w:rFonts w:ascii="Times New Roman" w:eastAsia="Times New Roman" w:hAnsi="Times New Roman" w:cs="Times New Roman"/>
          <w:sz w:val="20"/>
          <w:szCs w:val="24"/>
          <w:lang w:eastAsia="es-ES"/>
        </w:rPr>
        <w:instrText xml:space="preserve"> XE "</w:instrText>
      </w:r>
      <w:r w:rsidRPr="009A3CC1">
        <w:rPr>
          <w:rFonts w:ascii="Book Antiqua" w:eastAsia="Calibri" w:hAnsi="Book Antiqua" w:cs="Times New Roman"/>
          <w:szCs w:val="27"/>
        </w:rPr>
        <w:instrText>por"</w:instrText>
      </w:r>
      <w:r w:rsidRPr="009A3CC1">
        <w:rPr>
          <w:rFonts w:ascii="Times New Roman" w:eastAsia="Times New Roman" w:hAnsi="Times New Roman" w:cs="Times New Roman"/>
          <w:sz w:val="20"/>
          <w:szCs w:val="24"/>
          <w:lang w:eastAsia="es-ES"/>
        </w:rPr>
        <w:instrText xml:space="preserve"> </w:instrText>
      </w:r>
      <w:r w:rsidRPr="009A3CC1">
        <w:rPr>
          <w:rFonts w:ascii="Times New Roman" w:eastAsia="Times New Roman" w:hAnsi="Times New Roman" w:cs="Times New Roman"/>
          <w:sz w:val="20"/>
          <w:szCs w:val="24"/>
          <w:lang w:eastAsia="es-ES"/>
        </w:rPr>
        <w:fldChar w:fldCharType="end"/>
      </w:r>
      <w:r w:rsidRPr="009A3CC1">
        <w:rPr>
          <w:rFonts w:ascii="Times New Roman" w:eastAsia="Times New Roman" w:hAnsi="Times New Roman" w:cs="Times New Roman"/>
          <w:sz w:val="20"/>
          <w:szCs w:val="24"/>
          <w:lang w:eastAsia="es-ES"/>
        </w:rPr>
        <w:t xml:space="preserve"> lo que la numeración de páginas es doble, arriba lleva una numeración continua de un número a otro y debajo se insertan los n</w:t>
      </w:r>
      <w:r w:rsidR="00EF1E8D">
        <w:rPr>
          <w:rFonts w:ascii="Times New Roman" w:eastAsia="Times New Roman" w:hAnsi="Times New Roman" w:cs="Times New Roman"/>
          <w:sz w:val="20"/>
          <w:szCs w:val="24"/>
          <w:lang w:eastAsia="es-ES"/>
        </w:rPr>
        <w:t>úmeros de páginas correlativos de cada texto coleccionable.</w:t>
      </w:r>
    </w:p>
    <w:p w:rsidR="00BE727E" w:rsidRPr="009A3CC1" w:rsidRDefault="00BE727E" w:rsidP="009A3CC1">
      <w:pPr>
        <w:widowControl w:val="0"/>
        <w:autoSpaceDE w:val="0"/>
        <w:autoSpaceDN w:val="0"/>
        <w:adjustRightInd w:val="0"/>
        <w:spacing w:after="0"/>
        <w:ind w:firstLine="708"/>
        <w:jc w:val="both"/>
        <w:rPr>
          <w:rFonts w:ascii="Times New Roman" w:eastAsia="Times New Roman" w:hAnsi="Times New Roman" w:cs="Times New Roman"/>
          <w:sz w:val="20"/>
          <w:lang w:eastAsia="es-ES"/>
        </w:rPr>
      </w:pPr>
      <w:r w:rsidRPr="009A3CC1">
        <w:rPr>
          <w:rFonts w:ascii="Times New Roman" w:eastAsia="Times New Roman" w:hAnsi="Times New Roman" w:cs="Times New Roman"/>
          <w:sz w:val="20"/>
          <w:szCs w:val="24"/>
          <w:lang w:eastAsia="es-ES"/>
        </w:rPr>
        <w:t xml:space="preserve">En el n. 1 aparece un artículo titulado “Revista del mes” hace crítica de costumbres en la persona de un Señor </w:t>
      </w:r>
      <w:proofErr w:type="spellStart"/>
      <w:r w:rsidRPr="009A3CC1">
        <w:rPr>
          <w:rFonts w:ascii="Times New Roman" w:eastAsia="Times New Roman" w:hAnsi="Times New Roman" w:cs="Times New Roman"/>
          <w:i/>
          <w:sz w:val="20"/>
          <w:szCs w:val="24"/>
          <w:lang w:eastAsia="es-ES"/>
        </w:rPr>
        <w:t>Far-niente</w:t>
      </w:r>
      <w:proofErr w:type="spellEnd"/>
      <w:r w:rsidRPr="009A3CC1">
        <w:rPr>
          <w:rFonts w:ascii="Times New Roman" w:eastAsia="Times New Roman" w:hAnsi="Times New Roman" w:cs="Times New Roman"/>
          <w:sz w:val="20"/>
          <w:szCs w:val="24"/>
          <w:vertAlign w:val="superscript"/>
          <w:lang w:eastAsia="es-ES"/>
        </w:rPr>
        <w:footnoteReference w:id="4"/>
      </w:r>
      <w:r w:rsidRPr="009A3CC1">
        <w:rPr>
          <w:rFonts w:ascii="Times New Roman" w:eastAsia="Times New Roman" w:hAnsi="Times New Roman" w:cs="Times New Roman"/>
          <w:sz w:val="20"/>
          <w:szCs w:val="24"/>
          <w:lang w:eastAsia="es-ES"/>
        </w:rPr>
        <w:t xml:space="preserve"> que vive para los bailes, la galanterí</w:t>
      </w:r>
      <w:r w:rsidR="00EF1E8D">
        <w:rPr>
          <w:rFonts w:ascii="Times New Roman" w:eastAsia="Times New Roman" w:hAnsi="Times New Roman" w:cs="Times New Roman"/>
          <w:sz w:val="20"/>
          <w:szCs w:val="24"/>
          <w:lang w:eastAsia="es-ES"/>
        </w:rPr>
        <w:t xml:space="preserve">a, los gustos extranjerizantes. </w:t>
      </w:r>
      <w:r w:rsidRPr="009A3CC1">
        <w:rPr>
          <w:rFonts w:ascii="Times New Roman" w:eastAsia="Times New Roman" w:hAnsi="Times New Roman" w:cs="Times New Roman"/>
          <w:sz w:val="20"/>
          <w:lang w:eastAsia="es-ES"/>
        </w:rPr>
        <w:t>El n. 2 ofrece una síntesis de la repercusión social que ha tenido el periódico, las críticas que se le han hecho y las respuestas a d</w:t>
      </w:r>
      <w:r w:rsidR="00EF1E8D">
        <w:rPr>
          <w:rFonts w:ascii="Times New Roman" w:eastAsia="Times New Roman" w:hAnsi="Times New Roman" w:cs="Times New Roman"/>
          <w:sz w:val="20"/>
          <w:lang w:eastAsia="es-ES"/>
        </w:rPr>
        <w:t xml:space="preserve">ichas críticas. En la </w:t>
      </w:r>
      <w:r w:rsidRPr="009A3CC1">
        <w:rPr>
          <w:rFonts w:ascii="Times New Roman" w:eastAsia="Times New Roman" w:hAnsi="Times New Roman" w:cs="Times New Roman"/>
          <w:sz w:val="20"/>
          <w:lang w:eastAsia="es-ES"/>
        </w:rPr>
        <w:t>“Revista del</w:t>
      </w:r>
      <w:r w:rsidRPr="009A3CC1">
        <w:rPr>
          <w:rFonts w:ascii="Times New Roman" w:eastAsia="Times New Roman" w:hAnsi="Times New Roman" w:cs="Times New Roman"/>
          <w:sz w:val="20"/>
          <w:lang w:eastAsia="es-ES"/>
        </w:rPr>
        <w:fldChar w:fldCharType="begin"/>
      </w:r>
      <w:r w:rsidRPr="009A3CC1">
        <w:rPr>
          <w:rFonts w:ascii="Times New Roman" w:eastAsia="Times New Roman" w:hAnsi="Times New Roman" w:cs="Times New Roman"/>
          <w:sz w:val="20"/>
          <w:lang w:eastAsia="es-ES"/>
        </w:rPr>
        <w:instrText xml:space="preserve"> XE "</w:instrText>
      </w:r>
      <w:r w:rsidRPr="009A3CC1">
        <w:rPr>
          <w:rFonts w:ascii="Book Antiqua" w:eastAsia="Calibri" w:hAnsi="Book Antiqua" w:cs="Times New Roman"/>
          <w:b/>
          <w:bCs/>
          <w:sz w:val="20"/>
        </w:rPr>
        <w:instrText>del"</w:instrText>
      </w:r>
      <w:r w:rsidRPr="009A3CC1">
        <w:rPr>
          <w:rFonts w:ascii="Times New Roman" w:eastAsia="Times New Roman" w:hAnsi="Times New Roman" w:cs="Times New Roman"/>
          <w:sz w:val="20"/>
          <w:lang w:eastAsia="es-ES"/>
        </w:rPr>
        <w:instrText xml:space="preserve"> </w:instrText>
      </w:r>
      <w:r w:rsidRPr="009A3CC1">
        <w:rPr>
          <w:rFonts w:ascii="Times New Roman" w:eastAsia="Times New Roman" w:hAnsi="Times New Roman" w:cs="Times New Roman"/>
          <w:sz w:val="20"/>
          <w:lang w:eastAsia="es-ES"/>
        </w:rPr>
        <w:fldChar w:fldCharType="end"/>
      </w:r>
      <w:r w:rsidRPr="009A3CC1">
        <w:rPr>
          <w:rFonts w:ascii="Times New Roman" w:eastAsia="Times New Roman" w:hAnsi="Times New Roman" w:cs="Times New Roman"/>
          <w:sz w:val="20"/>
          <w:lang w:eastAsia="es-ES"/>
        </w:rPr>
        <w:t xml:space="preserve"> Mes” regresa </w:t>
      </w:r>
      <w:proofErr w:type="spellStart"/>
      <w:r w:rsidRPr="009A3CC1">
        <w:rPr>
          <w:rFonts w:ascii="Times New Roman" w:eastAsia="Times New Roman" w:hAnsi="Times New Roman" w:cs="Times New Roman"/>
          <w:sz w:val="20"/>
          <w:lang w:eastAsia="es-ES"/>
        </w:rPr>
        <w:t>Farniente</w:t>
      </w:r>
      <w:proofErr w:type="spellEnd"/>
      <w:r w:rsidRPr="009A3CC1">
        <w:rPr>
          <w:rFonts w:ascii="Times New Roman" w:eastAsia="Times New Roman" w:hAnsi="Times New Roman" w:cs="Times New Roman"/>
          <w:sz w:val="20"/>
          <w:lang w:eastAsia="es-ES"/>
        </w:rPr>
        <w:t xml:space="preserve"> y entre </w:t>
      </w:r>
      <w:r w:rsidRPr="009A3CC1">
        <w:rPr>
          <w:rFonts w:ascii="Times New Roman" w:eastAsia="Times New Roman" w:hAnsi="Times New Roman" w:cs="Times New Roman"/>
          <w:sz w:val="20"/>
          <w:lang w:eastAsia="es-ES"/>
        </w:rPr>
        <w:lastRenderedPageBreak/>
        <w:t xml:space="preserve">otros comentarios se refiere a los festejos del 25 de mayo donde hace una interesante descripción de las costumbres nacionales. Hablando de las jineteadas y corridas de sortija expone: </w:t>
      </w:r>
    </w:p>
    <w:p w:rsidR="00BE727E" w:rsidRPr="009A3CC1" w:rsidRDefault="00BE727E" w:rsidP="00EF1E8D">
      <w:pPr>
        <w:widowControl w:val="0"/>
        <w:autoSpaceDE w:val="0"/>
        <w:autoSpaceDN w:val="0"/>
        <w:adjustRightInd w:val="0"/>
        <w:spacing w:line="240" w:lineRule="auto"/>
        <w:ind w:left="709" w:hanging="1"/>
        <w:jc w:val="both"/>
        <w:rPr>
          <w:rFonts w:ascii="Times New Roman" w:eastAsia="Times New Roman" w:hAnsi="Times New Roman" w:cs="Times New Roman"/>
          <w:sz w:val="18"/>
          <w:szCs w:val="24"/>
          <w:lang w:eastAsia="es-ES"/>
        </w:rPr>
      </w:pPr>
      <w:proofErr w:type="gramStart"/>
      <w:r w:rsidRPr="009A3CC1">
        <w:rPr>
          <w:rFonts w:ascii="Times New Roman" w:eastAsia="Times New Roman" w:hAnsi="Times New Roman" w:cs="Times New Roman"/>
          <w:sz w:val="18"/>
          <w:szCs w:val="24"/>
          <w:lang w:eastAsia="es-ES"/>
        </w:rPr>
        <w:t>en</w:t>
      </w:r>
      <w:proofErr w:type="gramEnd"/>
      <w:r w:rsidRPr="009A3CC1">
        <w:rPr>
          <w:rFonts w:ascii="Times New Roman" w:eastAsia="Times New Roman" w:hAnsi="Times New Roman" w:cs="Times New Roman"/>
          <w:sz w:val="18"/>
          <w:szCs w:val="24"/>
          <w:lang w:eastAsia="es-ES"/>
        </w:rPr>
        <w:t xml:space="preserve"> estos casos, el traje europeo sobre frio y ridículo, es, no se puede más, impropio. En estos casos no hay como el chiripá, pero un chiripá ancho y flotante, color cólera y amor, q’ se </w:t>
      </w:r>
      <w:proofErr w:type="spellStart"/>
      <w:r w:rsidRPr="009A3CC1">
        <w:rPr>
          <w:rFonts w:ascii="Times New Roman" w:eastAsia="Times New Roman" w:hAnsi="Times New Roman" w:cs="Times New Roman"/>
          <w:sz w:val="18"/>
          <w:szCs w:val="24"/>
          <w:lang w:eastAsia="es-ES"/>
        </w:rPr>
        <w:t>ajita</w:t>
      </w:r>
      <w:proofErr w:type="spellEnd"/>
      <w:r w:rsidRPr="009A3CC1">
        <w:rPr>
          <w:rFonts w:ascii="Times New Roman" w:eastAsia="Times New Roman" w:hAnsi="Times New Roman" w:cs="Times New Roman"/>
          <w:sz w:val="18"/>
          <w:szCs w:val="24"/>
          <w:lang w:eastAsia="es-ES"/>
        </w:rPr>
        <w:t xml:space="preserve"> </w:t>
      </w:r>
      <w:r w:rsidRPr="009A3CC1">
        <w:rPr>
          <w:rFonts w:ascii="Times New Roman" w:eastAsia="Times New Roman" w:hAnsi="Times New Roman" w:cs="Times New Roman"/>
          <w:sz w:val="18"/>
          <w:szCs w:val="20"/>
          <w:lang w:eastAsia="es-ES"/>
        </w:rPr>
        <w:t>[</w:t>
      </w:r>
      <w:r w:rsidRPr="009A3CC1">
        <w:rPr>
          <w:rFonts w:ascii="Times New Roman" w:eastAsia="Times New Roman" w:hAnsi="Times New Roman" w:cs="Times New Roman"/>
          <w:i/>
          <w:sz w:val="18"/>
          <w:szCs w:val="20"/>
          <w:lang w:eastAsia="es-ES"/>
        </w:rPr>
        <w:t>sic</w:t>
      </w:r>
      <w:r w:rsidRPr="009A3CC1">
        <w:rPr>
          <w:rFonts w:ascii="Times New Roman" w:eastAsia="Times New Roman" w:hAnsi="Times New Roman" w:cs="Times New Roman"/>
          <w:sz w:val="18"/>
          <w:szCs w:val="20"/>
          <w:lang w:eastAsia="es-ES"/>
        </w:rPr>
        <w:t xml:space="preserve">] </w:t>
      </w:r>
      <w:r w:rsidRPr="009A3CC1">
        <w:rPr>
          <w:rFonts w:ascii="Times New Roman" w:eastAsia="Times New Roman" w:hAnsi="Times New Roman" w:cs="Times New Roman"/>
          <w:sz w:val="18"/>
          <w:szCs w:val="24"/>
          <w:lang w:eastAsia="es-ES"/>
        </w:rPr>
        <w:t xml:space="preserve">al viento y comunica una graciosa movilidad </w:t>
      </w:r>
      <w:proofErr w:type="spellStart"/>
      <w:r w:rsidRPr="009A3CC1">
        <w:rPr>
          <w:rFonts w:ascii="Times New Roman" w:eastAsia="Times New Roman" w:hAnsi="Times New Roman" w:cs="Times New Roman"/>
          <w:sz w:val="18"/>
          <w:szCs w:val="24"/>
          <w:lang w:eastAsia="es-ES"/>
        </w:rPr>
        <w:t>á</w:t>
      </w:r>
      <w:proofErr w:type="spellEnd"/>
      <w:r w:rsidRPr="009A3CC1">
        <w:rPr>
          <w:rFonts w:ascii="Times New Roman" w:eastAsia="Times New Roman" w:hAnsi="Times New Roman" w:cs="Times New Roman"/>
          <w:sz w:val="18"/>
          <w:szCs w:val="24"/>
          <w:lang w:eastAsia="es-ES"/>
        </w:rPr>
        <w:t xml:space="preserve"> la persona: la chaqueta </w:t>
      </w:r>
      <w:proofErr w:type="spellStart"/>
      <w:r w:rsidRPr="009A3CC1">
        <w:rPr>
          <w:rFonts w:ascii="Times New Roman" w:eastAsia="Times New Roman" w:hAnsi="Times New Roman" w:cs="Times New Roman"/>
          <w:sz w:val="18"/>
          <w:szCs w:val="24"/>
          <w:lang w:eastAsia="es-ES"/>
        </w:rPr>
        <w:t>paizana</w:t>
      </w:r>
      <w:proofErr w:type="spellEnd"/>
      <w:r w:rsidRPr="009A3CC1">
        <w:rPr>
          <w:rFonts w:ascii="Times New Roman" w:eastAsia="Times New Roman" w:hAnsi="Times New Roman" w:cs="Times New Roman"/>
          <w:sz w:val="18"/>
          <w:szCs w:val="24"/>
          <w:lang w:eastAsia="es-ES"/>
        </w:rPr>
        <w:t xml:space="preserve"> </w:t>
      </w:r>
      <w:r w:rsidRPr="009A3CC1">
        <w:rPr>
          <w:rFonts w:ascii="Times New Roman" w:eastAsia="Times New Roman" w:hAnsi="Times New Roman" w:cs="Times New Roman"/>
          <w:sz w:val="18"/>
          <w:szCs w:val="20"/>
          <w:lang w:eastAsia="es-ES"/>
        </w:rPr>
        <w:t>[</w:t>
      </w:r>
      <w:r w:rsidRPr="009A3CC1">
        <w:rPr>
          <w:rFonts w:ascii="Times New Roman" w:eastAsia="Times New Roman" w:hAnsi="Times New Roman" w:cs="Times New Roman"/>
          <w:i/>
          <w:sz w:val="18"/>
          <w:szCs w:val="20"/>
          <w:lang w:eastAsia="es-ES"/>
        </w:rPr>
        <w:t>sic</w:t>
      </w:r>
      <w:r w:rsidRPr="009A3CC1">
        <w:rPr>
          <w:rFonts w:ascii="Times New Roman" w:eastAsia="Times New Roman" w:hAnsi="Times New Roman" w:cs="Times New Roman"/>
          <w:sz w:val="18"/>
          <w:szCs w:val="20"/>
          <w:lang w:eastAsia="es-ES"/>
        </w:rPr>
        <w:t>]</w:t>
      </w:r>
      <w:r w:rsidRPr="009A3CC1">
        <w:rPr>
          <w:rFonts w:ascii="Times New Roman" w:eastAsia="Times New Roman" w:hAnsi="Times New Roman" w:cs="Times New Roman"/>
          <w:sz w:val="18"/>
          <w:szCs w:val="24"/>
          <w:lang w:eastAsia="es-ES"/>
        </w:rPr>
        <w:t>, corta, cómoda y agraciada: el apero nacional con su carona de toro negro, y su sobre pellón bordado de blanco, por</w:t>
      </w:r>
      <w:r w:rsidRPr="009A3CC1">
        <w:rPr>
          <w:rFonts w:ascii="Times New Roman" w:eastAsia="Times New Roman" w:hAnsi="Times New Roman" w:cs="Times New Roman"/>
          <w:sz w:val="18"/>
          <w:szCs w:val="24"/>
          <w:lang w:eastAsia="es-ES"/>
        </w:rPr>
        <w:fldChar w:fldCharType="begin"/>
      </w:r>
      <w:r w:rsidRPr="009A3CC1">
        <w:rPr>
          <w:rFonts w:ascii="Times New Roman" w:eastAsia="Times New Roman" w:hAnsi="Times New Roman" w:cs="Times New Roman"/>
          <w:sz w:val="18"/>
          <w:szCs w:val="24"/>
          <w:lang w:eastAsia="es-ES"/>
        </w:rPr>
        <w:instrText xml:space="preserve"> XE "</w:instrText>
      </w:r>
      <w:r w:rsidRPr="009A3CC1">
        <w:rPr>
          <w:rFonts w:ascii="Book Antiqua" w:eastAsia="Calibri" w:hAnsi="Book Antiqua" w:cs="Times New Roman"/>
          <w:sz w:val="24"/>
          <w:szCs w:val="27"/>
        </w:rPr>
        <w:instrText>por"</w:instrText>
      </w:r>
      <w:r w:rsidRPr="009A3CC1">
        <w:rPr>
          <w:rFonts w:ascii="Times New Roman" w:eastAsia="Times New Roman" w:hAnsi="Times New Roman" w:cs="Times New Roman"/>
          <w:sz w:val="18"/>
          <w:szCs w:val="24"/>
          <w:lang w:eastAsia="es-ES"/>
        </w:rPr>
        <w:instrText xml:space="preserve"> </w:instrText>
      </w:r>
      <w:r w:rsidRPr="009A3CC1">
        <w:rPr>
          <w:rFonts w:ascii="Times New Roman" w:eastAsia="Times New Roman" w:hAnsi="Times New Roman" w:cs="Times New Roman"/>
          <w:sz w:val="18"/>
          <w:szCs w:val="24"/>
          <w:lang w:eastAsia="es-ES"/>
        </w:rPr>
        <w:fldChar w:fldCharType="end"/>
      </w:r>
      <w:r w:rsidRPr="009A3CC1">
        <w:rPr>
          <w:rFonts w:ascii="Times New Roman" w:eastAsia="Times New Roman" w:hAnsi="Times New Roman" w:cs="Times New Roman"/>
          <w:sz w:val="18"/>
          <w:szCs w:val="24"/>
          <w:lang w:eastAsia="es-ES"/>
        </w:rPr>
        <w:t xml:space="preserve"> las blancas manos de una querida.</w:t>
      </w:r>
    </w:p>
    <w:p w:rsidR="00BE727E" w:rsidRPr="009A3CC1" w:rsidRDefault="00EF1E8D" w:rsidP="009A3CC1">
      <w:pPr>
        <w:widowControl w:val="0"/>
        <w:autoSpaceDE w:val="0"/>
        <w:autoSpaceDN w:val="0"/>
        <w:adjustRightInd w:val="0"/>
        <w:spacing w:after="0"/>
        <w:ind w:firstLine="708"/>
        <w:jc w:val="both"/>
        <w:rPr>
          <w:rFonts w:ascii="Times New Roman" w:eastAsia="Times New Roman" w:hAnsi="Times New Roman" w:cs="Times New Roman"/>
          <w:sz w:val="20"/>
          <w:szCs w:val="24"/>
          <w:lang w:eastAsia="es-ES"/>
        </w:rPr>
      </w:pPr>
      <w:r>
        <w:rPr>
          <w:rFonts w:ascii="Times New Roman" w:eastAsia="Times New Roman" w:hAnsi="Times New Roman" w:cs="Times New Roman"/>
          <w:sz w:val="20"/>
          <w:szCs w:val="24"/>
          <w:lang w:eastAsia="es-ES"/>
        </w:rPr>
        <w:t>Narra</w:t>
      </w:r>
      <w:r w:rsidR="00BE727E" w:rsidRPr="009A3CC1">
        <w:rPr>
          <w:rFonts w:ascii="Times New Roman" w:eastAsia="Times New Roman" w:hAnsi="Times New Roman" w:cs="Times New Roman"/>
          <w:sz w:val="20"/>
          <w:szCs w:val="24"/>
          <w:lang w:eastAsia="es-ES"/>
        </w:rPr>
        <w:t xml:space="preserve"> las tertuli</w:t>
      </w:r>
      <w:r>
        <w:rPr>
          <w:rFonts w:ascii="Times New Roman" w:eastAsia="Times New Roman" w:hAnsi="Times New Roman" w:cs="Times New Roman"/>
          <w:sz w:val="20"/>
          <w:szCs w:val="24"/>
          <w:lang w:eastAsia="es-ES"/>
        </w:rPr>
        <w:t>as que se improvisaron esa</w:t>
      </w:r>
      <w:r w:rsidR="00BE727E" w:rsidRPr="009A3CC1">
        <w:rPr>
          <w:rFonts w:ascii="Times New Roman" w:eastAsia="Times New Roman" w:hAnsi="Times New Roman" w:cs="Times New Roman"/>
          <w:sz w:val="20"/>
          <w:szCs w:val="24"/>
          <w:lang w:eastAsia="es-ES"/>
        </w:rPr>
        <w:t xml:space="preserve"> noche, que “estuvieron chispeantes de animación y de vida”, y en las que “la media caña </w:t>
      </w:r>
      <w:proofErr w:type="spellStart"/>
      <w:r w:rsidR="00BE727E" w:rsidRPr="009A3CC1">
        <w:rPr>
          <w:rFonts w:ascii="Times New Roman" w:eastAsia="Times New Roman" w:hAnsi="Times New Roman" w:cs="Times New Roman"/>
          <w:sz w:val="20"/>
          <w:szCs w:val="24"/>
          <w:lang w:eastAsia="es-ES"/>
        </w:rPr>
        <w:t>reynó</w:t>
      </w:r>
      <w:proofErr w:type="spellEnd"/>
      <w:r w:rsidR="00BE727E" w:rsidRPr="009A3CC1">
        <w:rPr>
          <w:rFonts w:ascii="Times New Roman" w:eastAsia="Times New Roman" w:hAnsi="Times New Roman" w:cs="Times New Roman"/>
          <w:sz w:val="20"/>
          <w:szCs w:val="24"/>
          <w:lang w:eastAsia="es-ES"/>
        </w:rPr>
        <w:t xml:space="preserve"> </w:t>
      </w:r>
      <w:r w:rsidR="00BE727E" w:rsidRPr="009A3CC1">
        <w:rPr>
          <w:rFonts w:ascii="Times New Roman" w:eastAsia="Times New Roman" w:hAnsi="Times New Roman" w:cs="Times New Roman"/>
          <w:sz w:val="20"/>
          <w:szCs w:val="20"/>
          <w:lang w:eastAsia="es-ES"/>
        </w:rPr>
        <w:t>[</w:t>
      </w:r>
      <w:r w:rsidR="00BE727E" w:rsidRPr="009A3CC1">
        <w:rPr>
          <w:rFonts w:ascii="Times New Roman" w:eastAsia="Times New Roman" w:hAnsi="Times New Roman" w:cs="Times New Roman"/>
          <w:i/>
          <w:sz w:val="20"/>
          <w:szCs w:val="20"/>
          <w:lang w:eastAsia="es-ES"/>
        </w:rPr>
        <w:t>sic</w:t>
      </w:r>
      <w:r w:rsidR="00BE727E" w:rsidRPr="009A3CC1">
        <w:rPr>
          <w:rFonts w:ascii="Times New Roman" w:eastAsia="Times New Roman" w:hAnsi="Times New Roman" w:cs="Times New Roman"/>
          <w:sz w:val="20"/>
          <w:szCs w:val="20"/>
          <w:lang w:eastAsia="es-ES"/>
        </w:rPr>
        <w:t xml:space="preserve">] </w:t>
      </w:r>
      <w:r w:rsidR="00BE727E" w:rsidRPr="009A3CC1">
        <w:rPr>
          <w:rFonts w:ascii="Times New Roman" w:eastAsia="Times New Roman" w:hAnsi="Times New Roman" w:cs="Times New Roman"/>
          <w:sz w:val="20"/>
          <w:szCs w:val="24"/>
          <w:lang w:eastAsia="es-ES"/>
        </w:rPr>
        <w:t xml:space="preserve">en furor, y </w:t>
      </w:r>
      <w:proofErr w:type="spellStart"/>
      <w:r w:rsidR="00BE727E" w:rsidRPr="009A3CC1">
        <w:rPr>
          <w:rFonts w:ascii="Times New Roman" w:eastAsia="Times New Roman" w:hAnsi="Times New Roman" w:cs="Times New Roman"/>
          <w:sz w:val="20"/>
          <w:szCs w:val="24"/>
          <w:lang w:eastAsia="es-ES"/>
        </w:rPr>
        <w:t>mas</w:t>
      </w:r>
      <w:proofErr w:type="spellEnd"/>
      <w:r w:rsidR="00BE727E" w:rsidRPr="009A3CC1">
        <w:rPr>
          <w:rFonts w:ascii="Times New Roman" w:eastAsia="Times New Roman" w:hAnsi="Times New Roman" w:cs="Times New Roman"/>
          <w:sz w:val="20"/>
          <w:szCs w:val="24"/>
          <w:lang w:eastAsia="es-ES"/>
        </w:rPr>
        <w:t xml:space="preserve"> de una resbalosa hizo brillar el esbelto talle, las agraciadas formas y el breve pie de nuestras tiranas”.</w:t>
      </w:r>
      <w:r>
        <w:rPr>
          <w:rFonts w:ascii="Times New Roman" w:eastAsia="Times New Roman" w:hAnsi="Times New Roman" w:cs="Times New Roman"/>
          <w:sz w:val="20"/>
          <w:szCs w:val="24"/>
          <w:lang w:eastAsia="es-ES"/>
        </w:rPr>
        <w:t xml:space="preserve"> </w:t>
      </w:r>
      <w:r w:rsidR="00BE727E" w:rsidRPr="009A3CC1">
        <w:rPr>
          <w:rFonts w:ascii="Times New Roman" w:eastAsia="Times New Roman" w:hAnsi="Times New Roman" w:cs="Times New Roman"/>
          <w:sz w:val="20"/>
          <w:szCs w:val="24"/>
          <w:lang w:eastAsia="es-ES"/>
        </w:rPr>
        <w:t xml:space="preserve">En </w:t>
      </w:r>
      <w:r>
        <w:rPr>
          <w:rFonts w:ascii="Times New Roman" w:eastAsia="Times New Roman" w:hAnsi="Times New Roman" w:cs="Times New Roman"/>
          <w:sz w:val="20"/>
          <w:szCs w:val="24"/>
          <w:lang w:eastAsia="es-ES"/>
        </w:rPr>
        <w:t xml:space="preserve">otro </w:t>
      </w:r>
      <w:r w:rsidR="00BE727E" w:rsidRPr="009A3CC1">
        <w:rPr>
          <w:rFonts w:ascii="Times New Roman" w:eastAsia="Times New Roman" w:hAnsi="Times New Roman" w:cs="Times New Roman"/>
          <w:sz w:val="20"/>
          <w:szCs w:val="24"/>
          <w:lang w:eastAsia="es-ES"/>
        </w:rPr>
        <w:t xml:space="preserve">novedoso texto que bajo la forma y el nombre de “Correspondencia” simula la escritura femenina de una comprovinciana que responde a una amiga de la capital y le cuenta sobre la vida en Mendoza. Termina con estas líneas que manifiestan la nueva percepción estética del paisaje: </w:t>
      </w:r>
    </w:p>
    <w:p w:rsidR="00BE727E" w:rsidRPr="009A3CC1" w:rsidRDefault="00BE727E" w:rsidP="00EF1E8D">
      <w:pPr>
        <w:widowControl w:val="0"/>
        <w:autoSpaceDE w:val="0"/>
        <w:autoSpaceDN w:val="0"/>
        <w:adjustRightInd w:val="0"/>
        <w:spacing w:line="240" w:lineRule="auto"/>
        <w:ind w:left="709" w:hanging="1"/>
        <w:jc w:val="both"/>
        <w:rPr>
          <w:rFonts w:ascii="Times New Roman" w:eastAsia="Times New Roman" w:hAnsi="Times New Roman" w:cs="Times New Roman"/>
          <w:i/>
          <w:szCs w:val="24"/>
          <w:lang w:eastAsia="es-ES"/>
        </w:rPr>
      </w:pPr>
      <w:r w:rsidRPr="009A3CC1">
        <w:rPr>
          <w:rFonts w:ascii="Times New Roman" w:eastAsia="Times New Roman" w:hAnsi="Times New Roman" w:cs="Times New Roman"/>
          <w:sz w:val="18"/>
          <w:szCs w:val="24"/>
          <w:lang w:eastAsia="es-ES"/>
        </w:rPr>
        <w:t>Por lo demás aquí se disfruta del</w:t>
      </w:r>
      <w:r w:rsidRPr="009A3CC1">
        <w:rPr>
          <w:rFonts w:ascii="Times New Roman" w:eastAsia="Times New Roman" w:hAnsi="Times New Roman" w:cs="Times New Roman"/>
          <w:sz w:val="18"/>
          <w:szCs w:val="24"/>
          <w:lang w:eastAsia="es-ES"/>
        </w:rPr>
        <w:fldChar w:fldCharType="begin"/>
      </w:r>
      <w:r w:rsidRPr="009A3CC1">
        <w:rPr>
          <w:rFonts w:ascii="Times New Roman" w:eastAsia="Times New Roman" w:hAnsi="Times New Roman" w:cs="Times New Roman"/>
          <w:sz w:val="18"/>
          <w:szCs w:val="24"/>
          <w:lang w:eastAsia="es-ES"/>
        </w:rPr>
        <w:instrText xml:space="preserve"> XE "</w:instrText>
      </w:r>
      <w:r w:rsidRPr="009A3CC1">
        <w:rPr>
          <w:rFonts w:ascii="Book Antiqua" w:eastAsia="Calibri" w:hAnsi="Book Antiqua" w:cs="Times New Roman"/>
          <w:b/>
          <w:bCs/>
          <w:sz w:val="56"/>
          <w:szCs w:val="72"/>
        </w:rPr>
        <w:instrText>del"</w:instrText>
      </w:r>
      <w:r w:rsidRPr="009A3CC1">
        <w:rPr>
          <w:rFonts w:ascii="Times New Roman" w:eastAsia="Times New Roman" w:hAnsi="Times New Roman" w:cs="Times New Roman"/>
          <w:sz w:val="18"/>
          <w:szCs w:val="24"/>
          <w:lang w:eastAsia="es-ES"/>
        </w:rPr>
        <w:instrText xml:space="preserve"> </w:instrText>
      </w:r>
      <w:r w:rsidRPr="009A3CC1">
        <w:rPr>
          <w:rFonts w:ascii="Times New Roman" w:eastAsia="Times New Roman" w:hAnsi="Times New Roman" w:cs="Times New Roman"/>
          <w:sz w:val="18"/>
          <w:szCs w:val="24"/>
          <w:lang w:eastAsia="es-ES"/>
        </w:rPr>
        <w:fldChar w:fldCharType="end"/>
      </w:r>
      <w:r w:rsidRPr="009A3CC1">
        <w:rPr>
          <w:rFonts w:ascii="Times New Roman" w:eastAsia="Times New Roman" w:hAnsi="Times New Roman" w:cs="Times New Roman"/>
          <w:sz w:val="18"/>
          <w:szCs w:val="24"/>
          <w:lang w:eastAsia="es-ES"/>
        </w:rPr>
        <w:t xml:space="preserve"> </w:t>
      </w:r>
      <w:proofErr w:type="spellStart"/>
      <w:proofErr w:type="gramStart"/>
      <w:r w:rsidRPr="009A3CC1">
        <w:rPr>
          <w:rFonts w:ascii="Times New Roman" w:eastAsia="Times New Roman" w:hAnsi="Times New Roman" w:cs="Times New Roman"/>
          <w:sz w:val="18"/>
          <w:szCs w:val="24"/>
          <w:lang w:eastAsia="es-ES"/>
        </w:rPr>
        <w:t>mas</w:t>
      </w:r>
      <w:proofErr w:type="spellEnd"/>
      <w:proofErr w:type="gramEnd"/>
      <w:r w:rsidRPr="009A3CC1">
        <w:rPr>
          <w:rFonts w:ascii="Times New Roman" w:eastAsia="Times New Roman" w:hAnsi="Times New Roman" w:cs="Times New Roman"/>
          <w:sz w:val="18"/>
          <w:szCs w:val="24"/>
          <w:lang w:eastAsia="es-ES"/>
        </w:rPr>
        <w:t xml:space="preserve"> bello clima del mundo; los días son magníficos, las tardes deliciosas. […] Aunque me tomes por</w:t>
      </w:r>
      <w:r w:rsidRPr="009A3CC1">
        <w:rPr>
          <w:rFonts w:ascii="Times New Roman" w:eastAsia="Times New Roman" w:hAnsi="Times New Roman" w:cs="Times New Roman"/>
          <w:sz w:val="18"/>
          <w:szCs w:val="24"/>
          <w:lang w:eastAsia="es-ES"/>
        </w:rPr>
        <w:fldChar w:fldCharType="begin"/>
      </w:r>
      <w:r w:rsidRPr="009A3CC1">
        <w:rPr>
          <w:rFonts w:ascii="Times New Roman" w:eastAsia="Times New Roman" w:hAnsi="Times New Roman" w:cs="Times New Roman"/>
          <w:sz w:val="18"/>
          <w:szCs w:val="24"/>
          <w:lang w:eastAsia="es-ES"/>
        </w:rPr>
        <w:instrText xml:space="preserve"> XE "</w:instrText>
      </w:r>
      <w:r w:rsidRPr="009A3CC1">
        <w:rPr>
          <w:rFonts w:ascii="Book Antiqua" w:eastAsia="Calibri" w:hAnsi="Book Antiqua" w:cs="Times New Roman"/>
          <w:sz w:val="24"/>
          <w:szCs w:val="27"/>
        </w:rPr>
        <w:instrText>por"</w:instrText>
      </w:r>
      <w:r w:rsidRPr="009A3CC1">
        <w:rPr>
          <w:rFonts w:ascii="Times New Roman" w:eastAsia="Times New Roman" w:hAnsi="Times New Roman" w:cs="Times New Roman"/>
          <w:sz w:val="18"/>
          <w:szCs w:val="24"/>
          <w:lang w:eastAsia="es-ES"/>
        </w:rPr>
        <w:instrText xml:space="preserve"> </w:instrText>
      </w:r>
      <w:r w:rsidRPr="009A3CC1">
        <w:rPr>
          <w:rFonts w:ascii="Times New Roman" w:eastAsia="Times New Roman" w:hAnsi="Times New Roman" w:cs="Times New Roman"/>
          <w:sz w:val="18"/>
          <w:szCs w:val="24"/>
          <w:lang w:eastAsia="es-ES"/>
        </w:rPr>
        <w:fldChar w:fldCharType="end"/>
      </w:r>
      <w:r w:rsidRPr="009A3CC1">
        <w:rPr>
          <w:rFonts w:ascii="Times New Roman" w:eastAsia="Times New Roman" w:hAnsi="Times New Roman" w:cs="Times New Roman"/>
          <w:sz w:val="18"/>
          <w:szCs w:val="24"/>
          <w:lang w:eastAsia="es-ES"/>
        </w:rPr>
        <w:t xml:space="preserve"> una romántica o por una aturdida, te aseguro que no hay para mí cosa más deliciosa, que dar un vistazo por las tardes, al ponerse el sol, hacia los azulados declives de la cordillera […] El golpe de vista es magnífico, y allí puede decir uno que se empapa por los ojos y el corazón, en esas tiernas y tranquilas armonías que se despiertan en el alma a manera de los ecos lejanos de una melodiosa música</w:t>
      </w:r>
      <w:r w:rsidRPr="009A3CC1">
        <w:rPr>
          <w:rFonts w:ascii="Times New Roman" w:eastAsia="Times New Roman" w:hAnsi="Times New Roman" w:cs="Times New Roman"/>
          <w:sz w:val="18"/>
          <w:szCs w:val="24"/>
          <w:vertAlign w:val="superscript"/>
          <w:lang w:eastAsia="es-ES"/>
        </w:rPr>
        <w:footnoteReference w:id="5"/>
      </w:r>
      <w:r w:rsidRPr="009A3CC1">
        <w:rPr>
          <w:rFonts w:ascii="Times New Roman" w:eastAsia="Times New Roman" w:hAnsi="Times New Roman" w:cs="Times New Roman"/>
          <w:sz w:val="18"/>
          <w:szCs w:val="24"/>
          <w:lang w:eastAsia="es-ES"/>
        </w:rPr>
        <w:t xml:space="preserve">. </w:t>
      </w:r>
    </w:p>
    <w:p w:rsidR="00BE727E" w:rsidRPr="009A3CC1" w:rsidRDefault="00EF1E8D" w:rsidP="009A3CC1">
      <w:pPr>
        <w:widowControl w:val="0"/>
        <w:autoSpaceDE w:val="0"/>
        <w:autoSpaceDN w:val="0"/>
        <w:adjustRightInd w:val="0"/>
        <w:spacing w:after="0"/>
        <w:ind w:firstLine="708"/>
        <w:jc w:val="both"/>
        <w:rPr>
          <w:rFonts w:ascii="Times New Roman" w:eastAsia="Times New Roman" w:hAnsi="Times New Roman" w:cs="Times New Roman"/>
          <w:sz w:val="20"/>
          <w:szCs w:val="24"/>
          <w:lang w:eastAsia="es-ES"/>
        </w:rPr>
      </w:pPr>
      <w:r>
        <w:rPr>
          <w:rFonts w:ascii="Times New Roman" w:eastAsia="Times New Roman" w:hAnsi="Times New Roman" w:cs="Times New Roman"/>
          <w:sz w:val="20"/>
          <w:szCs w:val="24"/>
          <w:lang w:eastAsia="es-ES"/>
        </w:rPr>
        <w:t>H</w:t>
      </w:r>
      <w:r w:rsidR="00B11C64" w:rsidRPr="009A3CC1">
        <w:rPr>
          <w:rFonts w:ascii="Times New Roman" w:eastAsia="Times New Roman" w:hAnsi="Times New Roman" w:cs="Times New Roman"/>
          <w:sz w:val="20"/>
          <w:szCs w:val="24"/>
          <w:lang w:eastAsia="es-ES"/>
        </w:rPr>
        <w:t>ay</w:t>
      </w:r>
      <w:r w:rsidR="00BE727E" w:rsidRPr="009A3CC1">
        <w:rPr>
          <w:rFonts w:ascii="Times New Roman" w:eastAsia="Times New Roman" w:hAnsi="Times New Roman" w:cs="Times New Roman"/>
          <w:sz w:val="20"/>
          <w:szCs w:val="24"/>
          <w:lang w:eastAsia="es-ES"/>
        </w:rPr>
        <w:t xml:space="preserve"> sin duda</w:t>
      </w:r>
      <w:r>
        <w:rPr>
          <w:rFonts w:ascii="Times New Roman" w:eastAsia="Times New Roman" w:hAnsi="Times New Roman" w:cs="Times New Roman"/>
          <w:sz w:val="20"/>
          <w:szCs w:val="24"/>
          <w:lang w:eastAsia="es-ES"/>
        </w:rPr>
        <w:t>s</w:t>
      </w:r>
      <w:r w:rsidR="00BE727E" w:rsidRPr="009A3CC1">
        <w:rPr>
          <w:rFonts w:ascii="Times New Roman" w:eastAsia="Times New Roman" w:hAnsi="Times New Roman" w:cs="Times New Roman"/>
          <w:sz w:val="20"/>
          <w:szCs w:val="24"/>
          <w:lang w:eastAsia="es-ES"/>
        </w:rPr>
        <w:t xml:space="preserve"> una percepción del entorno como paisaje con sus tres elementos fundamentales: el entorno natural y el observador, un conjunto de valores que el observador deposita en el entorno, una serie de técnicas de representación según la mirada adoptada y los valores asignados. Como bien lo explica Gustavo </w:t>
      </w:r>
      <w:proofErr w:type="spellStart"/>
      <w:r w:rsidR="00BE727E" w:rsidRPr="009A3CC1">
        <w:rPr>
          <w:rFonts w:ascii="Times New Roman" w:eastAsia="Times New Roman" w:hAnsi="Times New Roman" w:cs="Times New Roman"/>
          <w:sz w:val="20"/>
          <w:szCs w:val="24"/>
          <w:lang w:eastAsia="es-ES"/>
        </w:rPr>
        <w:t>Zonana</w:t>
      </w:r>
      <w:proofErr w:type="spellEnd"/>
      <w:r w:rsidR="00BE727E" w:rsidRPr="009A3CC1">
        <w:rPr>
          <w:rFonts w:ascii="Times New Roman" w:eastAsia="Times New Roman" w:hAnsi="Times New Roman" w:cs="Times New Roman"/>
          <w:sz w:val="20"/>
          <w:szCs w:val="24"/>
          <w:lang w:eastAsia="es-ES"/>
        </w:rPr>
        <w:t xml:space="preserve"> “en la construcción del entorno como paisaje el observador desempeña un papel de capital importancia: es la ventana que otorga encuadre al paisaje” (203). </w:t>
      </w:r>
      <w:r>
        <w:rPr>
          <w:rFonts w:ascii="Times New Roman" w:eastAsia="Times New Roman" w:hAnsi="Times New Roman" w:cs="Times New Roman"/>
          <w:sz w:val="20"/>
          <w:szCs w:val="24"/>
          <w:lang w:eastAsia="es-ES"/>
        </w:rPr>
        <w:t xml:space="preserve">La </w:t>
      </w:r>
      <w:r w:rsidR="00BE727E" w:rsidRPr="009A3CC1">
        <w:rPr>
          <w:rFonts w:ascii="Times New Roman" w:eastAsia="Times New Roman" w:hAnsi="Times New Roman" w:cs="Times New Roman"/>
          <w:sz w:val="20"/>
          <w:szCs w:val="24"/>
          <w:lang w:eastAsia="es-ES"/>
        </w:rPr>
        <w:t xml:space="preserve">percepción del paisaje </w:t>
      </w:r>
      <w:r>
        <w:rPr>
          <w:rFonts w:ascii="Times New Roman" w:eastAsia="Times New Roman" w:hAnsi="Times New Roman" w:cs="Times New Roman"/>
          <w:sz w:val="20"/>
          <w:szCs w:val="24"/>
          <w:lang w:eastAsia="es-ES"/>
        </w:rPr>
        <w:t xml:space="preserve">es </w:t>
      </w:r>
      <w:r w:rsidR="00BE727E" w:rsidRPr="009A3CC1">
        <w:rPr>
          <w:rFonts w:ascii="Times New Roman" w:eastAsia="Times New Roman" w:hAnsi="Times New Roman" w:cs="Times New Roman"/>
          <w:sz w:val="20"/>
          <w:szCs w:val="24"/>
          <w:lang w:eastAsia="es-ES"/>
        </w:rPr>
        <w:t>como una pintura</w:t>
      </w:r>
      <w:r>
        <w:rPr>
          <w:rFonts w:ascii="Times New Roman" w:eastAsia="Times New Roman" w:hAnsi="Times New Roman" w:cs="Times New Roman"/>
          <w:sz w:val="20"/>
          <w:szCs w:val="24"/>
          <w:lang w:eastAsia="es-ES"/>
        </w:rPr>
        <w:t xml:space="preserve"> y también se observa</w:t>
      </w:r>
      <w:r w:rsidR="00BE727E" w:rsidRPr="009A3CC1">
        <w:rPr>
          <w:rFonts w:ascii="Times New Roman" w:eastAsia="Times New Roman" w:hAnsi="Times New Roman" w:cs="Times New Roman"/>
          <w:sz w:val="20"/>
          <w:szCs w:val="24"/>
          <w:lang w:eastAsia="es-ES"/>
        </w:rPr>
        <w:t xml:space="preserve"> al decir</w:t>
      </w:r>
      <w:r w:rsidRPr="00EF1E8D">
        <w:rPr>
          <w:rFonts w:ascii="Times New Roman" w:eastAsia="Times New Roman" w:hAnsi="Times New Roman" w:cs="Times New Roman"/>
          <w:sz w:val="20"/>
          <w:szCs w:val="24"/>
          <w:lang w:eastAsia="es-ES"/>
        </w:rPr>
        <w:t xml:space="preserve"> </w:t>
      </w:r>
      <w:r>
        <w:rPr>
          <w:rFonts w:ascii="Times New Roman" w:eastAsia="Times New Roman" w:hAnsi="Times New Roman" w:cs="Times New Roman"/>
          <w:sz w:val="20"/>
          <w:szCs w:val="24"/>
          <w:lang w:eastAsia="es-ES"/>
        </w:rPr>
        <w:t xml:space="preserve">de </w:t>
      </w:r>
      <w:proofErr w:type="spellStart"/>
      <w:r w:rsidRPr="009A3CC1">
        <w:rPr>
          <w:rFonts w:ascii="Times New Roman" w:eastAsia="Times New Roman" w:hAnsi="Times New Roman" w:cs="Times New Roman"/>
          <w:sz w:val="20"/>
          <w:szCs w:val="24"/>
          <w:lang w:eastAsia="es-ES"/>
        </w:rPr>
        <w:t>Ibarguren</w:t>
      </w:r>
      <w:proofErr w:type="spellEnd"/>
      <w:r w:rsidR="00BE727E" w:rsidRPr="009A3CC1">
        <w:rPr>
          <w:rFonts w:ascii="Times New Roman" w:eastAsia="Times New Roman" w:hAnsi="Times New Roman" w:cs="Times New Roman"/>
          <w:sz w:val="20"/>
          <w:szCs w:val="24"/>
          <w:lang w:eastAsia="es-ES"/>
        </w:rPr>
        <w:t>: “La irradiación espiritual de un pueblo surge pura y definida en los campos donde el hombre está en contacto directo con la tierra; se empaña y adultera en las ciudades metropolitanas” (9). ¿Es la irradiación espiritual de la tierra mendocina? ¿Es la experiencia del observador que ha pasado por</w:t>
      </w:r>
      <w:r w:rsidR="00BE727E" w:rsidRPr="009A3CC1">
        <w:rPr>
          <w:rFonts w:ascii="Times New Roman" w:eastAsia="Times New Roman" w:hAnsi="Times New Roman" w:cs="Times New Roman"/>
          <w:sz w:val="20"/>
          <w:szCs w:val="24"/>
          <w:lang w:eastAsia="es-ES"/>
        </w:rPr>
        <w:fldChar w:fldCharType="begin"/>
      </w:r>
      <w:r w:rsidR="00BE727E" w:rsidRPr="009A3CC1">
        <w:rPr>
          <w:rFonts w:ascii="Times New Roman" w:eastAsia="Times New Roman" w:hAnsi="Times New Roman" w:cs="Times New Roman"/>
          <w:sz w:val="20"/>
          <w:szCs w:val="24"/>
          <w:lang w:eastAsia="es-ES"/>
        </w:rPr>
        <w:instrText xml:space="preserve"> XE "</w:instrText>
      </w:r>
      <w:r w:rsidR="00BE727E" w:rsidRPr="009A3CC1">
        <w:rPr>
          <w:rFonts w:ascii="Book Antiqua" w:eastAsia="Calibri" w:hAnsi="Book Antiqua" w:cs="Times New Roman"/>
          <w:szCs w:val="27"/>
        </w:rPr>
        <w:instrText>por"</w:instrText>
      </w:r>
      <w:r w:rsidR="00BE727E" w:rsidRPr="009A3CC1">
        <w:rPr>
          <w:rFonts w:ascii="Times New Roman" w:eastAsia="Times New Roman" w:hAnsi="Times New Roman" w:cs="Times New Roman"/>
          <w:sz w:val="20"/>
          <w:szCs w:val="24"/>
          <w:lang w:eastAsia="es-ES"/>
        </w:rPr>
        <w:instrText xml:space="preserve"> </w:instrText>
      </w:r>
      <w:r w:rsidR="00BE727E" w:rsidRPr="009A3CC1">
        <w:rPr>
          <w:rFonts w:ascii="Times New Roman" w:eastAsia="Times New Roman" w:hAnsi="Times New Roman" w:cs="Times New Roman"/>
          <w:sz w:val="20"/>
          <w:szCs w:val="24"/>
          <w:lang w:eastAsia="es-ES"/>
        </w:rPr>
        <w:fldChar w:fldCharType="end"/>
      </w:r>
      <w:r>
        <w:rPr>
          <w:rFonts w:ascii="Times New Roman" w:eastAsia="Times New Roman" w:hAnsi="Times New Roman" w:cs="Times New Roman"/>
          <w:sz w:val="20"/>
          <w:szCs w:val="24"/>
          <w:lang w:eastAsia="es-ES"/>
        </w:rPr>
        <w:t xml:space="preserve"> la ciudad y vuelve al pago</w:t>
      </w:r>
      <w:r w:rsidR="00BE727E" w:rsidRPr="009A3CC1">
        <w:rPr>
          <w:rFonts w:ascii="Times New Roman" w:eastAsia="Times New Roman" w:hAnsi="Times New Roman" w:cs="Times New Roman"/>
          <w:sz w:val="20"/>
          <w:szCs w:val="24"/>
          <w:lang w:eastAsia="es-ES"/>
        </w:rPr>
        <w:t>? ¿Es la experiencia del extrañamiento de quien</w:t>
      </w:r>
      <w:r>
        <w:rPr>
          <w:rFonts w:ascii="Times New Roman" w:eastAsia="Times New Roman" w:hAnsi="Times New Roman" w:cs="Times New Roman"/>
          <w:sz w:val="20"/>
          <w:szCs w:val="24"/>
          <w:lang w:eastAsia="es-ES"/>
        </w:rPr>
        <w:t xml:space="preserve"> ha estado exiliado</w:t>
      </w:r>
      <w:r w:rsidR="00BE727E" w:rsidRPr="009A3CC1">
        <w:rPr>
          <w:rFonts w:ascii="Times New Roman" w:eastAsia="Times New Roman" w:hAnsi="Times New Roman" w:cs="Times New Roman"/>
          <w:sz w:val="20"/>
          <w:szCs w:val="24"/>
          <w:lang w:eastAsia="es-ES"/>
        </w:rPr>
        <w:t>? ¿Es la postura y actitud de un romántico ante la vida?</w:t>
      </w:r>
    </w:p>
    <w:p w:rsidR="00EF1E8D" w:rsidRDefault="00EF1E8D" w:rsidP="009A3CC1">
      <w:pPr>
        <w:spacing w:after="0"/>
        <w:rPr>
          <w:rFonts w:ascii="Times New Roman" w:eastAsia="Times New Roman" w:hAnsi="Times New Roman" w:cs="Times New Roman"/>
          <w:sz w:val="20"/>
          <w:szCs w:val="24"/>
          <w:lang w:eastAsia="es-ES"/>
        </w:rPr>
      </w:pPr>
    </w:p>
    <w:p w:rsidR="00BE727E" w:rsidRPr="009A3CC1" w:rsidRDefault="00BE727E" w:rsidP="009A3CC1">
      <w:pPr>
        <w:spacing w:after="0"/>
        <w:rPr>
          <w:rFonts w:ascii="Times New Roman" w:eastAsia="Times New Roman" w:hAnsi="Times New Roman" w:cs="Times New Roman"/>
          <w:b/>
          <w:sz w:val="20"/>
          <w:szCs w:val="24"/>
          <w:lang w:eastAsia="es-ES"/>
        </w:rPr>
      </w:pPr>
      <w:r w:rsidRPr="009A3CC1">
        <w:rPr>
          <w:rFonts w:ascii="Times New Roman" w:eastAsia="Times New Roman" w:hAnsi="Times New Roman" w:cs="Times New Roman"/>
          <w:b/>
          <w:sz w:val="20"/>
          <w:szCs w:val="24"/>
          <w:lang w:eastAsia="es-ES"/>
        </w:rPr>
        <w:t>Consideraciones finales</w:t>
      </w:r>
    </w:p>
    <w:p w:rsidR="00BE727E" w:rsidRPr="009A3CC1" w:rsidRDefault="00BE727E" w:rsidP="00EF1E8D">
      <w:pPr>
        <w:widowControl w:val="0"/>
        <w:autoSpaceDE w:val="0"/>
        <w:autoSpaceDN w:val="0"/>
        <w:adjustRightInd w:val="0"/>
        <w:spacing w:after="0"/>
        <w:ind w:firstLine="708"/>
        <w:jc w:val="both"/>
        <w:rPr>
          <w:rFonts w:ascii="Times New Roman" w:eastAsia="Times New Roman" w:hAnsi="Times New Roman" w:cs="Times New Roman"/>
          <w:sz w:val="20"/>
          <w:szCs w:val="24"/>
          <w:lang w:eastAsia="es-AR"/>
        </w:rPr>
      </w:pPr>
      <w:r w:rsidRPr="009A3CC1">
        <w:rPr>
          <w:rFonts w:ascii="Times New Roman" w:eastAsia="Times New Roman" w:hAnsi="Times New Roman" w:cs="Times New Roman"/>
          <w:sz w:val="20"/>
          <w:szCs w:val="24"/>
          <w:lang w:eastAsia="es-ES"/>
        </w:rPr>
        <w:t xml:space="preserve">Hemos </w:t>
      </w:r>
      <w:r w:rsidR="006F4E8D" w:rsidRPr="009A3CC1">
        <w:rPr>
          <w:rFonts w:ascii="Times New Roman" w:eastAsia="Times New Roman" w:hAnsi="Times New Roman" w:cs="Times New Roman"/>
          <w:sz w:val="20"/>
          <w:szCs w:val="24"/>
          <w:lang w:eastAsia="es-ES"/>
        </w:rPr>
        <w:t xml:space="preserve">podido observar algunas de las principales cualidades del </w:t>
      </w:r>
      <w:r w:rsidRPr="009A3CC1">
        <w:rPr>
          <w:rFonts w:ascii="Times New Roman" w:eastAsia="Times New Roman" w:hAnsi="Times New Roman" w:cs="Times New Roman"/>
          <w:sz w:val="20"/>
          <w:szCs w:val="24"/>
          <w:lang w:eastAsia="es-ES"/>
        </w:rPr>
        <w:t>periodismo decimonónico</w:t>
      </w:r>
      <w:r w:rsidR="006F4E8D" w:rsidRPr="009A3CC1">
        <w:rPr>
          <w:rFonts w:ascii="Times New Roman" w:eastAsia="Times New Roman" w:hAnsi="Times New Roman" w:cs="Times New Roman"/>
          <w:sz w:val="20"/>
          <w:szCs w:val="24"/>
          <w:lang w:eastAsia="es-ES"/>
        </w:rPr>
        <w:t>: su hondura, su solidez, su profundidad, su belleza, su elevada intencionalidad, su potenciada creatividad</w:t>
      </w:r>
      <w:r w:rsidR="00D40504" w:rsidRPr="009A3CC1">
        <w:rPr>
          <w:rFonts w:ascii="Times New Roman" w:eastAsia="Times New Roman" w:hAnsi="Times New Roman" w:cs="Times New Roman"/>
          <w:sz w:val="20"/>
          <w:szCs w:val="24"/>
          <w:lang w:eastAsia="es-ES"/>
        </w:rPr>
        <w:t xml:space="preserve"> con las que superaba las carencias técnicas, económicas y materiales</w:t>
      </w:r>
      <w:r w:rsidRPr="009A3CC1">
        <w:rPr>
          <w:rFonts w:ascii="Times New Roman" w:eastAsia="Times New Roman" w:hAnsi="Times New Roman" w:cs="Times New Roman"/>
          <w:sz w:val="20"/>
          <w:szCs w:val="24"/>
          <w:lang w:eastAsia="es-ES"/>
        </w:rPr>
        <w:t xml:space="preserve">. </w:t>
      </w:r>
      <w:r w:rsidRPr="009A3CC1">
        <w:rPr>
          <w:rFonts w:ascii="Times New Roman" w:hAnsi="Times New Roman" w:cs="Times New Roman"/>
          <w:sz w:val="20"/>
          <w:szCs w:val="20"/>
        </w:rPr>
        <w:t>Recordemos aquello de Aristóteles</w:t>
      </w:r>
      <w:r w:rsidRPr="009A3CC1">
        <w:rPr>
          <w:rFonts w:ascii="Times New Roman" w:hAnsi="Times New Roman" w:cs="Times New Roman"/>
          <w:sz w:val="20"/>
          <w:szCs w:val="20"/>
        </w:rPr>
        <w:fldChar w:fldCharType="begin"/>
      </w:r>
      <w:r w:rsidRPr="009A3CC1">
        <w:rPr>
          <w:sz w:val="18"/>
        </w:rPr>
        <w:instrText xml:space="preserve"> XE "</w:instrText>
      </w:r>
      <w:r w:rsidRPr="009A3CC1">
        <w:rPr>
          <w:rFonts w:ascii="Times New Roman" w:eastAsia="Times New Roman" w:hAnsi="Times New Roman" w:cs="Times New Roman"/>
          <w:sz w:val="20"/>
          <w:szCs w:val="24"/>
          <w:lang w:eastAsia="es-ES"/>
        </w:rPr>
        <w:instrText>Aristóteles</w:instrText>
      </w:r>
      <w:r w:rsidRPr="009A3CC1">
        <w:rPr>
          <w:sz w:val="18"/>
        </w:rPr>
        <w:instrText xml:space="preserve">" </w:instrText>
      </w:r>
      <w:r w:rsidRPr="009A3CC1">
        <w:rPr>
          <w:rFonts w:ascii="Times New Roman" w:hAnsi="Times New Roman" w:cs="Times New Roman"/>
          <w:sz w:val="20"/>
          <w:szCs w:val="20"/>
        </w:rPr>
        <w:fldChar w:fldCharType="end"/>
      </w:r>
      <w:r w:rsidRPr="009A3CC1">
        <w:rPr>
          <w:rFonts w:ascii="Times New Roman" w:hAnsi="Times New Roman" w:cs="Times New Roman"/>
          <w:sz w:val="20"/>
          <w:szCs w:val="20"/>
        </w:rPr>
        <w:t>: “la determinación de cada cosa está dada por</w:t>
      </w:r>
      <w:r w:rsidRPr="009A3CC1">
        <w:rPr>
          <w:rFonts w:ascii="Times New Roman" w:hAnsi="Times New Roman" w:cs="Times New Roman"/>
          <w:sz w:val="20"/>
          <w:szCs w:val="20"/>
        </w:rPr>
        <w:fldChar w:fldCharType="begin"/>
      </w:r>
      <w:r w:rsidRPr="009A3CC1">
        <w:rPr>
          <w:rFonts w:ascii="Times New Roman" w:hAnsi="Times New Roman" w:cs="Times New Roman"/>
          <w:sz w:val="20"/>
          <w:szCs w:val="20"/>
        </w:rPr>
        <w:instrText xml:space="preserve"> XE "</w:instrText>
      </w:r>
      <w:r w:rsidRPr="009A3CC1">
        <w:rPr>
          <w:rFonts w:ascii="Book Antiqua" w:hAnsi="Book Antiqua"/>
          <w:szCs w:val="27"/>
        </w:rPr>
        <w:instrText>por"</w:instrText>
      </w:r>
      <w:r w:rsidRPr="009A3CC1">
        <w:rPr>
          <w:rFonts w:ascii="Times New Roman" w:hAnsi="Times New Roman" w:cs="Times New Roman"/>
          <w:sz w:val="20"/>
          <w:szCs w:val="20"/>
        </w:rPr>
        <w:instrText xml:space="preserve"> </w:instrText>
      </w:r>
      <w:r w:rsidRPr="009A3CC1">
        <w:rPr>
          <w:rFonts w:ascii="Times New Roman" w:hAnsi="Times New Roman" w:cs="Times New Roman"/>
          <w:sz w:val="20"/>
          <w:szCs w:val="20"/>
        </w:rPr>
        <w:fldChar w:fldCharType="end"/>
      </w:r>
      <w:r w:rsidRPr="009A3CC1">
        <w:rPr>
          <w:rFonts w:ascii="Times New Roman" w:hAnsi="Times New Roman" w:cs="Times New Roman"/>
          <w:sz w:val="20"/>
          <w:szCs w:val="20"/>
        </w:rPr>
        <w:t xml:space="preserve"> el fin” (2009</w:t>
      </w:r>
      <w:r w:rsidR="00CC7A5D" w:rsidRPr="009A3CC1">
        <w:rPr>
          <w:rFonts w:ascii="Times New Roman" w:hAnsi="Times New Roman" w:cs="Times New Roman"/>
          <w:sz w:val="20"/>
          <w:szCs w:val="20"/>
        </w:rPr>
        <w:t>,</w:t>
      </w:r>
      <w:r w:rsidRPr="009A3CC1">
        <w:rPr>
          <w:rFonts w:ascii="Times New Roman" w:hAnsi="Times New Roman" w:cs="Times New Roman"/>
          <w:sz w:val="20"/>
          <w:szCs w:val="20"/>
        </w:rPr>
        <w:t xml:space="preserve"> 78).</w:t>
      </w:r>
      <w:r w:rsidR="008E0D12" w:rsidRPr="009A3CC1">
        <w:rPr>
          <w:rFonts w:ascii="Times New Roman" w:hAnsi="Times New Roman" w:cs="Times New Roman"/>
          <w:sz w:val="20"/>
          <w:szCs w:val="20"/>
        </w:rPr>
        <w:t xml:space="preserve"> Si el fin del periodista es escribir algo que perdure, que eduque, que transmita algún valor, que tenga trascendencia, que no sea efímero</w:t>
      </w:r>
      <w:r w:rsidR="006F4E8D" w:rsidRPr="009A3CC1">
        <w:rPr>
          <w:rFonts w:ascii="Times New Roman" w:hAnsi="Times New Roman" w:cs="Times New Roman"/>
          <w:sz w:val="20"/>
          <w:szCs w:val="20"/>
        </w:rPr>
        <w:t>,</w:t>
      </w:r>
      <w:r w:rsidRPr="009A3CC1">
        <w:rPr>
          <w:rFonts w:ascii="Times New Roman" w:hAnsi="Times New Roman" w:cs="Times New Roman"/>
          <w:sz w:val="20"/>
          <w:szCs w:val="20"/>
        </w:rPr>
        <w:t xml:space="preserve"> </w:t>
      </w:r>
      <w:r w:rsidR="008E0D12" w:rsidRPr="009A3CC1">
        <w:rPr>
          <w:rFonts w:ascii="Times New Roman" w:hAnsi="Times New Roman" w:cs="Times New Roman"/>
          <w:sz w:val="20"/>
          <w:szCs w:val="20"/>
        </w:rPr>
        <w:t xml:space="preserve">deberá emplear para ello las </w:t>
      </w:r>
      <w:r w:rsidR="006F4E8D" w:rsidRPr="009A3CC1">
        <w:rPr>
          <w:rFonts w:ascii="Times New Roman" w:hAnsi="Times New Roman" w:cs="Times New Roman"/>
          <w:sz w:val="20"/>
          <w:szCs w:val="20"/>
        </w:rPr>
        <w:t>formas adecuadas a</w:t>
      </w:r>
      <w:r w:rsidR="008E0D12" w:rsidRPr="009A3CC1">
        <w:rPr>
          <w:rFonts w:ascii="Times New Roman" w:hAnsi="Times New Roman" w:cs="Times New Roman"/>
          <w:sz w:val="20"/>
          <w:szCs w:val="20"/>
        </w:rPr>
        <w:t xml:space="preserve"> este fin. </w:t>
      </w:r>
      <w:r w:rsidRPr="009A3CC1">
        <w:rPr>
          <w:rFonts w:ascii="Times New Roman" w:eastAsia="Times New Roman" w:hAnsi="Times New Roman" w:cs="Times New Roman"/>
          <w:sz w:val="20"/>
          <w:szCs w:val="24"/>
          <w:lang w:eastAsia="es-ES"/>
        </w:rPr>
        <w:t xml:space="preserve">El valor de la prensa y el periodismo y su influjo sobre la opinión es innegable. Por eso </w:t>
      </w:r>
      <w:r w:rsidR="00EF1E8D">
        <w:rPr>
          <w:rFonts w:ascii="Times New Roman" w:eastAsia="Times New Roman" w:hAnsi="Times New Roman" w:cs="Times New Roman"/>
          <w:sz w:val="20"/>
          <w:szCs w:val="24"/>
          <w:lang w:eastAsia="es-ES"/>
        </w:rPr>
        <w:t xml:space="preserve">es loable </w:t>
      </w:r>
      <w:r w:rsidRPr="009A3CC1">
        <w:rPr>
          <w:rFonts w:ascii="Times New Roman" w:eastAsia="Times New Roman" w:hAnsi="Times New Roman" w:cs="Times New Roman"/>
          <w:sz w:val="20"/>
          <w:szCs w:val="24"/>
          <w:lang w:eastAsia="es-ES"/>
        </w:rPr>
        <w:t>el</w:t>
      </w:r>
      <w:r w:rsidRPr="009A3CC1">
        <w:rPr>
          <w:rFonts w:ascii="Times New Roman" w:eastAsia="Times New Roman" w:hAnsi="Times New Roman" w:cs="Times New Roman"/>
          <w:sz w:val="20"/>
          <w:szCs w:val="24"/>
          <w:lang w:eastAsia="es-ES"/>
        </w:rPr>
        <w:fldChar w:fldCharType="begin"/>
      </w:r>
      <w:r w:rsidRPr="009A3CC1">
        <w:rPr>
          <w:rFonts w:ascii="Times New Roman" w:eastAsia="Times New Roman" w:hAnsi="Times New Roman" w:cs="Times New Roman"/>
          <w:sz w:val="20"/>
          <w:szCs w:val="24"/>
          <w:lang w:eastAsia="es-ES"/>
        </w:rPr>
        <w:instrText xml:space="preserve"> XE "</w:instrText>
      </w:r>
      <w:r w:rsidRPr="009A3CC1">
        <w:rPr>
          <w:rFonts w:ascii="Book Antiqua" w:hAnsi="Book Antiqua"/>
          <w:b/>
          <w:bCs/>
          <w:sz w:val="52"/>
          <w:szCs w:val="72"/>
        </w:rPr>
        <w:instrText>del"</w:instrText>
      </w:r>
      <w:r w:rsidRPr="009A3CC1">
        <w:rPr>
          <w:rFonts w:ascii="Times New Roman" w:eastAsia="Times New Roman" w:hAnsi="Times New Roman" w:cs="Times New Roman"/>
          <w:sz w:val="20"/>
          <w:szCs w:val="24"/>
          <w:lang w:eastAsia="es-ES"/>
        </w:rPr>
        <w:instrText xml:space="preserve"> </w:instrText>
      </w:r>
      <w:r w:rsidRPr="009A3CC1">
        <w:rPr>
          <w:rFonts w:ascii="Times New Roman" w:eastAsia="Times New Roman" w:hAnsi="Times New Roman" w:cs="Times New Roman"/>
          <w:sz w:val="20"/>
          <w:szCs w:val="24"/>
          <w:lang w:eastAsia="es-ES"/>
        </w:rPr>
        <w:fldChar w:fldCharType="end"/>
      </w:r>
      <w:r w:rsidRPr="009A3CC1">
        <w:rPr>
          <w:rFonts w:ascii="Times New Roman" w:eastAsia="Times New Roman" w:hAnsi="Times New Roman" w:cs="Times New Roman"/>
          <w:sz w:val="20"/>
          <w:szCs w:val="24"/>
          <w:lang w:eastAsia="es-ES"/>
        </w:rPr>
        <w:t xml:space="preserve"> </w:t>
      </w:r>
      <w:r w:rsidR="00EF1E8D">
        <w:rPr>
          <w:rFonts w:ascii="Times New Roman" w:eastAsia="Times New Roman" w:hAnsi="Times New Roman" w:cs="Times New Roman"/>
          <w:sz w:val="20"/>
          <w:szCs w:val="24"/>
          <w:lang w:eastAsia="es-ES"/>
        </w:rPr>
        <w:t>trabajo editor que sabe</w:t>
      </w:r>
      <w:r w:rsidRPr="009A3CC1">
        <w:rPr>
          <w:rFonts w:ascii="Times New Roman" w:eastAsia="Times New Roman" w:hAnsi="Times New Roman" w:cs="Times New Roman"/>
          <w:sz w:val="20"/>
          <w:szCs w:val="24"/>
          <w:lang w:eastAsia="es-ES"/>
        </w:rPr>
        <w:t xml:space="preserve"> seleccionar expresiones </w:t>
      </w:r>
      <w:r w:rsidR="00EF1E8D">
        <w:rPr>
          <w:rFonts w:ascii="Times New Roman" w:eastAsia="Times New Roman" w:hAnsi="Times New Roman" w:cs="Times New Roman"/>
          <w:sz w:val="20"/>
          <w:szCs w:val="24"/>
          <w:lang w:eastAsia="es-ES"/>
        </w:rPr>
        <w:t>literarias de calidad,</w:t>
      </w:r>
      <w:r w:rsidRPr="009A3CC1">
        <w:rPr>
          <w:rFonts w:ascii="Times New Roman" w:eastAsia="Times New Roman" w:hAnsi="Times New Roman" w:cs="Times New Roman"/>
          <w:sz w:val="20"/>
          <w:szCs w:val="24"/>
          <w:lang w:eastAsia="es-ES"/>
        </w:rPr>
        <w:t xml:space="preserve"> a fin de elevar culturalmente, de educar formando en valore</w:t>
      </w:r>
      <w:r w:rsidR="007A777A">
        <w:rPr>
          <w:rFonts w:ascii="Times New Roman" w:eastAsia="Times New Roman" w:hAnsi="Times New Roman" w:cs="Times New Roman"/>
          <w:sz w:val="20"/>
          <w:szCs w:val="24"/>
          <w:lang w:eastAsia="es-ES"/>
        </w:rPr>
        <w:t>s, manifestando ideas, contribuyendo</w:t>
      </w:r>
      <w:r w:rsidRPr="009A3CC1">
        <w:rPr>
          <w:rFonts w:ascii="Times New Roman" w:eastAsia="Times New Roman" w:hAnsi="Times New Roman" w:cs="Times New Roman"/>
          <w:sz w:val="20"/>
          <w:szCs w:val="24"/>
          <w:lang w:eastAsia="es-ES"/>
        </w:rPr>
        <w:t xml:space="preserve"> al desarrollo integral del hombre.</w:t>
      </w:r>
      <w:r w:rsidRPr="009A3CC1">
        <w:rPr>
          <w:rFonts w:ascii="Times New Roman" w:eastAsia="Times New Roman" w:hAnsi="Times New Roman" w:cs="Times New Roman"/>
          <w:b/>
          <w:smallCaps/>
          <w:sz w:val="20"/>
          <w:szCs w:val="24"/>
          <w:lang w:eastAsia="es-ES"/>
        </w:rPr>
        <w:t xml:space="preserve"> </w:t>
      </w:r>
    </w:p>
    <w:p w:rsidR="004F705B" w:rsidRPr="009A3CC1" w:rsidRDefault="00F058D2" w:rsidP="009A3CC1">
      <w:pPr>
        <w:widowControl w:val="0"/>
        <w:autoSpaceDE w:val="0"/>
        <w:autoSpaceDN w:val="0"/>
        <w:adjustRightInd w:val="0"/>
        <w:spacing w:after="0"/>
        <w:ind w:firstLine="708"/>
        <w:jc w:val="both"/>
        <w:rPr>
          <w:rFonts w:ascii="Times New Roman" w:eastAsia="Times New Roman" w:hAnsi="Times New Roman" w:cs="Times New Roman"/>
          <w:sz w:val="16"/>
          <w:szCs w:val="24"/>
          <w:lang w:eastAsia="es-ES"/>
        </w:rPr>
      </w:pPr>
      <w:r w:rsidRPr="009A3CC1">
        <w:rPr>
          <w:rFonts w:ascii="Times New Roman" w:eastAsia="Times New Roman" w:hAnsi="Times New Roman" w:cs="Times New Roman"/>
          <w:sz w:val="20"/>
          <w:szCs w:val="24"/>
          <w:lang w:eastAsia="es-ES"/>
        </w:rPr>
        <w:t>L</w:t>
      </w:r>
      <w:r w:rsidR="00BE727E" w:rsidRPr="009A3CC1">
        <w:rPr>
          <w:rFonts w:ascii="Times New Roman" w:eastAsia="Times New Roman" w:hAnsi="Times New Roman" w:cs="Times New Roman"/>
          <w:sz w:val="20"/>
          <w:szCs w:val="24"/>
          <w:lang w:eastAsia="es-ES"/>
        </w:rPr>
        <w:t>a historia del</w:t>
      </w:r>
      <w:r w:rsidR="00BE727E" w:rsidRPr="009A3CC1">
        <w:rPr>
          <w:rFonts w:ascii="Times New Roman" w:eastAsia="Times New Roman" w:hAnsi="Times New Roman" w:cs="Times New Roman"/>
          <w:sz w:val="20"/>
          <w:szCs w:val="24"/>
          <w:lang w:eastAsia="es-ES"/>
        </w:rPr>
        <w:fldChar w:fldCharType="begin"/>
      </w:r>
      <w:r w:rsidR="00BE727E" w:rsidRPr="009A3CC1">
        <w:rPr>
          <w:rFonts w:ascii="Times New Roman" w:eastAsia="Times New Roman" w:hAnsi="Times New Roman" w:cs="Times New Roman"/>
          <w:sz w:val="20"/>
          <w:szCs w:val="24"/>
          <w:lang w:eastAsia="es-ES"/>
        </w:rPr>
        <w:instrText xml:space="preserve"> XE "</w:instrText>
      </w:r>
      <w:r w:rsidR="00BE727E" w:rsidRPr="009A3CC1">
        <w:rPr>
          <w:rFonts w:ascii="Book Antiqua" w:hAnsi="Book Antiqua"/>
          <w:b/>
          <w:bCs/>
          <w:sz w:val="52"/>
          <w:szCs w:val="72"/>
        </w:rPr>
        <w:instrText>del"</w:instrText>
      </w:r>
      <w:r w:rsidR="00BE727E" w:rsidRPr="009A3CC1">
        <w:rPr>
          <w:rFonts w:ascii="Times New Roman" w:eastAsia="Times New Roman" w:hAnsi="Times New Roman" w:cs="Times New Roman"/>
          <w:sz w:val="20"/>
          <w:szCs w:val="24"/>
          <w:lang w:eastAsia="es-ES"/>
        </w:rPr>
        <w:instrText xml:space="preserve"> </w:instrText>
      </w:r>
      <w:r w:rsidR="00BE727E" w:rsidRPr="009A3CC1">
        <w:rPr>
          <w:rFonts w:ascii="Times New Roman" w:eastAsia="Times New Roman" w:hAnsi="Times New Roman" w:cs="Times New Roman"/>
          <w:sz w:val="20"/>
          <w:szCs w:val="24"/>
          <w:lang w:eastAsia="es-ES"/>
        </w:rPr>
        <w:fldChar w:fldCharType="end"/>
      </w:r>
      <w:r w:rsidR="00BE727E" w:rsidRPr="009A3CC1">
        <w:rPr>
          <w:rFonts w:ascii="Times New Roman" w:eastAsia="Times New Roman" w:hAnsi="Times New Roman" w:cs="Times New Roman"/>
          <w:sz w:val="20"/>
          <w:szCs w:val="24"/>
          <w:lang w:eastAsia="es-ES"/>
        </w:rPr>
        <w:t xml:space="preserve"> periodismo es compleja y difícil, pues todas las grandes innovaciones polít</w:t>
      </w:r>
      <w:r w:rsidRPr="009A3CC1">
        <w:rPr>
          <w:rFonts w:ascii="Times New Roman" w:eastAsia="Times New Roman" w:hAnsi="Times New Roman" w:cs="Times New Roman"/>
          <w:sz w:val="20"/>
          <w:szCs w:val="24"/>
          <w:lang w:eastAsia="es-ES"/>
        </w:rPr>
        <w:t>icas, intelectuales, económicas y</w:t>
      </w:r>
      <w:r w:rsidR="004F705B" w:rsidRPr="009A3CC1">
        <w:rPr>
          <w:rFonts w:ascii="Times New Roman" w:eastAsia="Times New Roman" w:hAnsi="Times New Roman" w:cs="Times New Roman"/>
          <w:sz w:val="20"/>
          <w:szCs w:val="24"/>
          <w:lang w:eastAsia="es-ES"/>
        </w:rPr>
        <w:t xml:space="preserve"> técnicas</w:t>
      </w:r>
      <w:r w:rsidR="00BE727E" w:rsidRPr="009A3CC1">
        <w:rPr>
          <w:rFonts w:ascii="Times New Roman" w:eastAsia="Times New Roman" w:hAnsi="Times New Roman" w:cs="Times New Roman"/>
          <w:sz w:val="20"/>
          <w:szCs w:val="24"/>
          <w:lang w:eastAsia="es-ES"/>
        </w:rPr>
        <w:t xml:space="preserve"> han ejercido su acción sobre la prensa periódica. También las transformaciones políticas y muy especialmente las ideológico-culturales.</w:t>
      </w:r>
      <w:r w:rsidR="004F705B" w:rsidRPr="009A3CC1">
        <w:rPr>
          <w:rFonts w:ascii="Times New Roman" w:eastAsia="Times New Roman" w:hAnsi="Times New Roman" w:cs="Times New Roman"/>
          <w:sz w:val="16"/>
          <w:szCs w:val="24"/>
          <w:lang w:eastAsia="es-ES"/>
        </w:rPr>
        <w:t xml:space="preserve"> </w:t>
      </w:r>
    </w:p>
    <w:p w:rsidR="00BE727E" w:rsidRPr="009A3CC1" w:rsidRDefault="004F705B" w:rsidP="009A3CC1">
      <w:pPr>
        <w:widowControl w:val="0"/>
        <w:autoSpaceDE w:val="0"/>
        <w:autoSpaceDN w:val="0"/>
        <w:adjustRightInd w:val="0"/>
        <w:spacing w:after="0"/>
        <w:ind w:firstLine="708"/>
        <w:jc w:val="both"/>
        <w:rPr>
          <w:rFonts w:ascii="Times New Roman" w:eastAsia="Times New Roman" w:hAnsi="Times New Roman" w:cs="Times New Roman"/>
          <w:sz w:val="16"/>
          <w:szCs w:val="24"/>
          <w:lang w:eastAsia="es-ES"/>
        </w:rPr>
      </w:pPr>
      <w:r w:rsidRPr="009A3CC1">
        <w:rPr>
          <w:rFonts w:ascii="Times New Roman" w:eastAsia="Times New Roman" w:hAnsi="Times New Roman" w:cs="Times New Roman"/>
          <w:sz w:val="20"/>
          <w:szCs w:val="24"/>
          <w:lang w:eastAsia="es-ES"/>
        </w:rPr>
        <w:t xml:space="preserve">Sin dudas esto mismo sucede con el periodismo actual, </w:t>
      </w:r>
      <w:r w:rsidR="00E61FD7" w:rsidRPr="009A3CC1">
        <w:rPr>
          <w:rFonts w:ascii="Times New Roman" w:eastAsia="Times New Roman" w:hAnsi="Times New Roman" w:cs="Times New Roman"/>
          <w:sz w:val="20"/>
          <w:szCs w:val="24"/>
          <w:lang w:eastAsia="es-ES"/>
        </w:rPr>
        <w:t>a pesar de todos esos factores o a partir de todos ellos hay que lograr una</w:t>
      </w:r>
      <w:r w:rsidR="00BE727E" w:rsidRPr="009A3CC1">
        <w:rPr>
          <w:rFonts w:ascii="Times New Roman" w:eastAsia="Times New Roman" w:hAnsi="Times New Roman" w:cs="Times New Roman"/>
          <w:sz w:val="20"/>
          <w:szCs w:val="24"/>
          <w:lang w:eastAsia="es-ES"/>
        </w:rPr>
        <w:t xml:space="preserve"> recuperación del</w:t>
      </w:r>
      <w:r w:rsidR="00BE727E" w:rsidRPr="009A3CC1">
        <w:rPr>
          <w:rFonts w:ascii="Times New Roman" w:eastAsia="Times New Roman" w:hAnsi="Times New Roman" w:cs="Times New Roman"/>
          <w:sz w:val="20"/>
          <w:szCs w:val="24"/>
          <w:lang w:eastAsia="es-ES"/>
        </w:rPr>
        <w:fldChar w:fldCharType="begin"/>
      </w:r>
      <w:r w:rsidR="00BE727E" w:rsidRPr="009A3CC1">
        <w:rPr>
          <w:rFonts w:ascii="Times New Roman" w:eastAsia="Times New Roman" w:hAnsi="Times New Roman" w:cs="Times New Roman"/>
          <w:sz w:val="20"/>
          <w:szCs w:val="24"/>
          <w:lang w:eastAsia="es-ES"/>
        </w:rPr>
        <w:instrText xml:space="preserve"> XE "</w:instrText>
      </w:r>
      <w:r w:rsidR="00BE727E" w:rsidRPr="009A3CC1">
        <w:rPr>
          <w:rFonts w:ascii="Book Antiqua" w:hAnsi="Book Antiqua"/>
          <w:b/>
          <w:bCs/>
          <w:sz w:val="52"/>
          <w:szCs w:val="72"/>
        </w:rPr>
        <w:instrText>del"</w:instrText>
      </w:r>
      <w:r w:rsidR="00BE727E" w:rsidRPr="009A3CC1">
        <w:rPr>
          <w:rFonts w:ascii="Times New Roman" w:eastAsia="Times New Roman" w:hAnsi="Times New Roman" w:cs="Times New Roman"/>
          <w:sz w:val="20"/>
          <w:szCs w:val="24"/>
          <w:lang w:eastAsia="es-ES"/>
        </w:rPr>
        <w:instrText xml:space="preserve"> </w:instrText>
      </w:r>
      <w:r w:rsidR="00BE727E" w:rsidRPr="009A3CC1">
        <w:rPr>
          <w:rFonts w:ascii="Times New Roman" w:eastAsia="Times New Roman" w:hAnsi="Times New Roman" w:cs="Times New Roman"/>
          <w:sz w:val="20"/>
          <w:szCs w:val="24"/>
          <w:lang w:eastAsia="es-ES"/>
        </w:rPr>
        <w:fldChar w:fldCharType="end"/>
      </w:r>
      <w:r w:rsidR="00BE727E" w:rsidRPr="009A3CC1">
        <w:rPr>
          <w:rFonts w:ascii="Times New Roman" w:eastAsia="Times New Roman" w:hAnsi="Times New Roman" w:cs="Times New Roman"/>
          <w:sz w:val="20"/>
          <w:szCs w:val="24"/>
          <w:lang w:eastAsia="es-ES"/>
        </w:rPr>
        <w:t xml:space="preserve"> sentido histórico y una recuperación de l</w:t>
      </w:r>
      <w:r w:rsidR="00E61FD7" w:rsidRPr="009A3CC1">
        <w:rPr>
          <w:rFonts w:ascii="Times New Roman" w:eastAsia="Times New Roman" w:hAnsi="Times New Roman" w:cs="Times New Roman"/>
          <w:sz w:val="20"/>
          <w:szCs w:val="24"/>
          <w:lang w:eastAsia="es-ES"/>
        </w:rPr>
        <w:t>a conciencia nacional que impacte en el contenido, en los estilos y en</w:t>
      </w:r>
      <w:r w:rsidR="00BE727E" w:rsidRPr="009A3CC1">
        <w:rPr>
          <w:rFonts w:ascii="Times New Roman" w:eastAsia="Times New Roman" w:hAnsi="Times New Roman" w:cs="Times New Roman"/>
          <w:sz w:val="20"/>
          <w:szCs w:val="24"/>
          <w:lang w:eastAsia="es-ES"/>
        </w:rPr>
        <w:t xml:space="preserve"> las formas. </w:t>
      </w:r>
      <w:r w:rsidR="007A777A">
        <w:rPr>
          <w:rFonts w:ascii="Times New Roman" w:eastAsia="Times New Roman" w:hAnsi="Times New Roman" w:cs="Times New Roman"/>
          <w:sz w:val="20"/>
          <w:szCs w:val="24"/>
          <w:lang w:eastAsia="es-ES"/>
        </w:rPr>
        <w:t>L</w:t>
      </w:r>
      <w:r w:rsidR="00BE727E" w:rsidRPr="009A3CC1">
        <w:rPr>
          <w:rFonts w:ascii="Times New Roman" w:eastAsia="Times New Roman" w:hAnsi="Times New Roman" w:cs="Times New Roman"/>
          <w:sz w:val="20"/>
          <w:szCs w:val="24"/>
          <w:lang w:eastAsia="es-ES"/>
        </w:rPr>
        <w:t xml:space="preserve">a inteligencia hispanoamericana </w:t>
      </w:r>
      <w:r w:rsidR="00E61FD7" w:rsidRPr="009A3CC1">
        <w:rPr>
          <w:rFonts w:ascii="Times New Roman" w:eastAsia="Times New Roman" w:hAnsi="Times New Roman" w:cs="Times New Roman"/>
          <w:sz w:val="20"/>
          <w:szCs w:val="24"/>
          <w:lang w:eastAsia="es-ES"/>
        </w:rPr>
        <w:t xml:space="preserve">nuevamente </w:t>
      </w:r>
      <w:r w:rsidR="00BE727E" w:rsidRPr="009A3CC1">
        <w:rPr>
          <w:rFonts w:ascii="Times New Roman" w:eastAsia="Times New Roman" w:hAnsi="Times New Roman" w:cs="Times New Roman"/>
          <w:sz w:val="20"/>
          <w:szCs w:val="24"/>
          <w:lang w:eastAsia="es-ES"/>
        </w:rPr>
        <w:t>deb</w:t>
      </w:r>
      <w:r w:rsidR="00E61FD7" w:rsidRPr="009A3CC1">
        <w:rPr>
          <w:rFonts w:ascii="Times New Roman" w:eastAsia="Times New Roman" w:hAnsi="Times New Roman" w:cs="Times New Roman"/>
          <w:sz w:val="20"/>
          <w:szCs w:val="24"/>
          <w:lang w:eastAsia="es-ES"/>
        </w:rPr>
        <w:t>er</w:t>
      </w:r>
      <w:r w:rsidR="00BE727E" w:rsidRPr="009A3CC1">
        <w:rPr>
          <w:rFonts w:ascii="Times New Roman" w:eastAsia="Times New Roman" w:hAnsi="Times New Roman" w:cs="Times New Roman"/>
          <w:sz w:val="20"/>
          <w:szCs w:val="24"/>
          <w:lang w:eastAsia="es-ES"/>
        </w:rPr>
        <w:t>ía apropiars</w:t>
      </w:r>
      <w:r w:rsidR="00E61FD7" w:rsidRPr="009A3CC1">
        <w:rPr>
          <w:rFonts w:ascii="Times New Roman" w:eastAsia="Times New Roman" w:hAnsi="Times New Roman" w:cs="Times New Roman"/>
          <w:sz w:val="20"/>
          <w:szCs w:val="24"/>
          <w:lang w:eastAsia="es-ES"/>
        </w:rPr>
        <w:t>e de la conciencia del pasado histórico</w:t>
      </w:r>
      <w:r w:rsidR="006F4E8D" w:rsidRPr="009A3CC1">
        <w:rPr>
          <w:rFonts w:ascii="Times New Roman" w:eastAsia="Times New Roman" w:hAnsi="Times New Roman" w:cs="Times New Roman"/>
          <w:sz w:val="20"/>
          <w:szCs w:val="24"/>
          <w:lang w:eastAsia="es-ES"/>
        </w:rPr>
        <w:t xml:space="preserve">, como </w:t>
      </w:r>
      <w:r w:rsidR="00BE727E" w:rsidRPr="009A3CC1">
        <w:rPr>
          <w:rFonts w:ascii="Times New Roman" w:eastAsia="Times New Roman" w:hAnsi="Times New Roman" w:cs="Times New Roman"/>
          <w:sz w:val="20"/>
          <w:szCs w:val="24"/>
          <w:lang w:eastAsia="es-ES"/>
        </w:rPr>
        <w:t>idea factible y adecuada al proceso de desarroll</w:t>
      </w:r>
      <w:r w:rsidR="006F4E8D" w:rsidRPr="009A3CC1">
        <w:rPr>
          <w:rFonts w:ascii="Times New Roman" w:eastAsia="Times New Roman" w:hAnsi="Times New Roman" w:cs="Times New Roman"/>
          <w:sz w:val="20"/>
          <w:szCs w:val="24"/>
          <w:lang w:eastAsia="es-ES"/>
        </w:rPr>
        <w:t>o de la autoconciencia nacional</w:t>
      </w:r>
      <w:r w:rsidR="00E61FD7" w:rsidRPr="009A3CC1">
        <w:rPr>
          <w:rFonts w:ascii="Times New Roman" w:eastAsia="Times New Roman" w:hAnsi="Times New Roman" w:cs="Times New Roman"/>
          <w:sz w:val="20"/>
          <w:szCs w:val="24"/>
          <w:lang w:eastAsia="es-ES"/>
        </w:rPr>
        <w:t xml:space="preserve"> y tal vez esto p</w:t>
      </w:r>
      <w:r w:rsidR="00CA52E9" w:rsidRPr="009A3CC1">
        <w:rPr>
          <w:rFonts w:ascii="Times New Roman" w:eastAsia="Times New Roman" w:hAnsi="Times New Roman" w:cs="Times New Roman"/>
          <w:sz w:val="20"/>
          <w:szCs w:val="24"/>
          <w:lang w:eastAsia="es-ES"/>
        </w:rPr>
        <w:t>odría contribuir a</w:t>
      </w:r>
      <w:r w:rsidR="00E61FD7" w:rsidRPr="009A3CC1">
        <w:rPr>
          <w:rFonts w:ascii="Times New Roman" w:eastAsia="Times New Roman" w:hAnsi="Times New Roman" w:cs="Times New Roman"/>
          <w:sz w:val="20"/>
          <w:szCs w:val="24"/>
          <w:lang w:eastAsia="es-ES"/>
        </w:rPr>
        <w:t xml:space="preserve"> la pervivencia del periodismo porque ya no sería un discurso vacío o irrelevante</w:t>
      </w:r>
      <w:r w:rsidR="00BE727E" w:rsidRPr="009A3CC1">
        <w:rPr>
          <w:rFonts w:ascii="Times New Roman" w:eastAsia="Times New Roman" w:hAnsi="Times New Roman" w:cs="Times New Roman"/>
          <w:sz w:val="20"/>
          <w:szCs w:val="24"/>
          <w:lang w:eastAsia="es-ES"/>
        </w:rPr>
        <w:t>.</w:t>
      </w:r>
    </w:p>
    <w:p w:rsidR="00BE727E" w:rsidRPr="009A3CC1" w:rsidRDefault="00BE727E" w:rsidP="009A3CC1">
      <w:pPr>
        <w:pStyle w:val="Textonotapie"/>
        <w:spacing w:line="276" w:lineRule="auto"/>
        <w:jc w:val="both"/>
        <w:rPr>
          <w:smallCaps/>
          <w:sz w:val="16"/>
          <w:lang w:val="pt-BR"/>
        </w:rPr>
      </w:pPr>
    </w:p>
    <w:p w:rsidR="00BE727E" w:rsidRPr="009A3CC1" w:rsidRDefault="00BE727E" w:rsidP="009A3CC1">
      <w:pPr>
        <w:pStyle w:val="Textonotapie"/>
        <w:jc w:val="both"/>
        <w:rPr>
          <w:b/>
          <w:sz w:val="18"/>
          <w:lang w:val="pt-BR"/>
        </w:rPr>
      </w:pPr>
      <w:r w:rsidRPr="009A3CC1">
        <w:rPr>
          <w:b/>
          <w:sz w:val="18"/>
          <w:lang w:val="pt-BR"/>
        </w:rPr>
        <w:t>Fuentes</w:t>
      </w:r>
    </w:p>
    <w:p w:rsidR="00BE727E" w:rsidRPr="009A3CC1" w:rsidRDefault="00BE727E" w:rsidP="009A3CC1">
      <w:pPr>
        <w:pStyle w:val="Textonotapie"/>
        <w:jc w:val="both"/>
        <w:rPr>
          <w:rStyle w:val="Refdenotaalpie"/>
          <w:sz w:val="18"/>
        </w:rPr>
      </w:pPr>
      <w:r w:rsidRPr="009A3CC1">
        <w:rPr>
          <w:sz w:val="18"/>
        </w:rPr>
        <w:t xml:space="preserve">“A la noche”, en: </w:t>
      </w:r>
      <w:r w:rsidRPr="009A3CC1">
        <w:rPr>
          <w:i/>
          <w:sz w:val="18"/>
        </w:rPr>
        <w:t>La Ilustración Argentina</w:t>
      </w:r>
      <w:r w:rsidRPr="009A3CC1">
        <w:rPr>
          <w:i/>
          <w:sz w:val="18"/>
        </w:rPr>
        <w:fldChar w:fldCharType="begin"/>
      </w:r>
      <w:r w:rsidRPr="009A3CC1">
        <w:rPr>
          <w:sz w:val="18"/>
        </w:rPr>
        <w:instrText xml:space="preserve"> XE "</w:instrText>
      </w:r>
      <w:r w:rsidRPr="009A3CC1">
        <w:rPr>
          <w:i/>
          <w:sz w:val="22"/>
          <w:szCs w:val="24"/>
          <w:lang w:eastAsia="es-AR"/>
        </w:rPr>
        <w:instrText>Ilustración Argentina</w:instrText>
      </w:r>
      <w:r w:rsidRPr="009A3CC1">
        <w:rPr>
          <w:sz w:val="18"/>
        </w:rPr>
        <w:instrText xml:space="preserve">" </w:instrText>
      </w:r>
      <w:r w:rsidRPr="009A3CC1">
        <w:rPr>
          <w:i/>
          <w:sz w:val="18"/>
        </w:rPr>
        <w:fldChar w:fldCharType="end"/>
      </w:r>
      <w:r w:rsidRPr="009A3CC1">
        <w:rPr>
          <w:i/>
          <w:sz w:val="18"/>
        </w:rPr>
        <w:t xml:space="preserve">, </w:t>
      </w:r>
      <w:r w:rsidRPr="009A3CC1">
        <w:rPr>
          <w:sz w:val="18"/>
        </w:rPr>
        <w:t>Mendoza, 1 junio 1849, 2, [9-10] 49-50.</w:t>
      </w:r>
    </w:p>
    <w:p w:rsidR="00BE727E" w:rsidRPr="009A3CC1" w:rsidRDefault="00BE727E" w:rsidP="009A3CC1">
      <w:pPr>
        <w:pStyle w:val="Textonotapie"/>
        <w:jc w:val="both"/>
        <w:rPr>
          <w:sz w:val="18"/>
          <w:szCs w:val="24"/>
        </w:rPr>
      </w:pPr>
      <w:r w:rsidRPr="009A3CC1">
        <w:rPr>
          <w:sz w:val="18"/>
          <w:szCs w:val="24"/>
        </w:rPr>
        <w:t xml:space="preserve">“Al </w:t>
      </w:r>
      <w:proofErr w:type="spellStart"/>
      <w:r w:rsidRPr="009A3CC1">
        <w:rPr>
          <w:sz w:val="18"/>
          <w:szCs w:val="24"/>
        </w:rPr>
        <w:t>Corazero</w:t>
      </w:r>
      <w:proofErr w:type="spellEnd"/>
      <w:r w:rsidRPr="009A3CC1">
        <w:rPr>
          <w:sz w:val="18"/>
          <w:szCs w:val="24"/>
        </w:rPr>
        <w:t xml:space="preserve">”, en: </w:t>
      </w:r>
      <w:r w:rsidRPr="009A3CC1">
        <w:rPr>
          <w:i/>
          <w:sz w:val="18"/>
          <w:szCs w:val="24"/>
        </w:rPr>
        <w:t>El Liberto</w:t>
      </w:r>
      <w:r w:rsidRPr="009A3CC1">
        <w:rPr>
          <w:i/>
          <w:sz w:val="18"/>
          <w:szCs w:val="24"/>
        </w:rPr>
        <w:fldChar w:fldCharType="begin"/>
      </w:r>
      <w:r w:rsidRPr="009A3CC1">
        <w:rPr>
          <w:sz w:val="18"/>
        </w:rPr>
        <w:instrText xml:space="preserve"> XE "</w:instrText>
      </w:r>
      <w:r w:rsidRPr="009A3CC1">
        <w:rPr>
          <w:i/>
          <w:sz w:val="22"/>
          <w:szCs w:val="24"/>
          <w:lang w:eastAsia="es-AR"/>
        </w:rPr>
        <w:instrText>El Liberto</w:instrText>
      </w:r>
      <w:r w:rsidRPr="009A3CC1">
        <w:rPr>
          <w:sz w:val="18"/>
        </w:rPr>
        <w:instrText xml:space="preserve">" </w:instrText>
      </w:r>
      <w:r w:rsidRPr="009A3CC1">
        <w:rPr>
          <w:i/>
          <w:sz w:val="18"/>
          <w:szCs w:val="24"/>
        </w:rPr>
        <w:fldChar w:fldCharType="end"/>
      </w:r>
      <w:r w:rsidRPr="009A3CC1">
        <w:rPr>
          <w:i/>
          <w:sz w:val="18"/>
          <w:szCs w:val="24"/>
        </w:rPr>
        <w:t xml:space="preserve">, </w:t>
      </w:r>
      <w:r w:rsidRPr="009A3CC1">
        <w:rPr>
          <w:sz w:val="18"/>
          <w:szCs w:val="24"/>
        </w:rPr>
        <w:t xml:space="preserve">Mendoza, 27 de noviembre 1831, 12, 4. </w:t>
      </w:r>
    </w:p>
    <w:p w:rsidR="00BE727E" w:rsidRPr="009A3CC1" w:rsidRDefault="00BE727E" w:rsidP="009A3CC1">
      <w:pPr>
        <w:pStyle w:val="Textonotapie"/>
        <w:jc w:val="both"/>
        <w:rPr>
          <w:rStyle w:val="Refdenotaalpie"/>
          <w:sz w:val="18"/>
        </w:rPr>
      </w:pPr>
      <w:r w:rsidRPr="009A3CC1">
        <w:rPr>
          <w:sz w:val="18"/>
          <w:szCs w:val="24"/>
        </w:rPr>
        <w:t xml:space="preserve">“Al Excmo. Sr. Gobernador y Capitán Gral. </w:t>
      </w:r>
      <w:proofErr w:type="gramStart"/>
      <w:r w:rsidRPr="009A3CC1">
        <w:rPr>
          <w:sz w:val="18"/>
          <w:szCs w:val="24"/>
        </w:rPr>
        <w:t>de</w:t>
      </w:r>
      <w:proofErr w:type="gramEnd"/>
      <w:r w:rsidRPr="009A3CC1">
        <w:rPr>
          <w:sz w:val="18"/>
          <w:szCs w:val="24"/>
        </w:rPr>
        <w:t xml:space="preserve"> la Provincia, Brigadier D. Nazario Benavidez</w:t>
      </w:r>
      <w:r w:rsidRPr="009A3CC1">
        <w:rPr>
          <w:i/>
          <w:sz w:val="18"/>
          <w:szCs w:val="24"/>
        </w:rPr>
        <w:t xml:space="preserve">, </w:t>
      </w:r>
      <w:r w:rsidRPr="009A3CC1">
        <w:rPr>
          <w:sz w:val="18"/>
          <w:szCs w:val="24"/>
        </w:rPr>
        <w:t xml:space="preserve">en el 25 de mayo de 1846”, en: </w:t>
      </w:r>
      <w:r w:rsidRPr="009A3CC1">
        <w:rPr>
          <w:i/>
          <w:sz w:val="18"/>
          <w:szCs w:val="24"/>
        </w:rPr>
        <w:t>El Honor Cuyano</w:t>
      </w:r>
      <w:r w:rsidRPr="009A3CC1">
        <w:rPr>
          <w:i/>
          <w:sz w:val="18"/>
          <w:szCs w:val="24"/>
        </w:rPr>
        <w:fldChar w:fldCharType="begin"/>
      </w:r>
      <w:r w:rsidRPr="009A3CC1">
        <w:rPr>
          <w:sz w:val="18"/>
        </w:rPr>
        <w:instrText xml:space="preserve"> XE "</w:instrText>
      </w:r>
      <w:r w:rsidRPr="009A3CC1">
        <w:rPr>
          <w:i/>
          <w:sz w:val="22"/>
          <w:szCs w:val="24"/>
          <w:lang w:eastAsia="es-AR"/>
        </w:rPr>
        <w:instrText>El Honor Cuyano</w:instrText>
      </w:r>
      <w:r w:rsidRPr="009A3CC1">
        <w:rPr>
          <w:sz w:val="18"/>
        </w:rPr>
        <w:instrText xml:space="preserve">" </w:instrText>
      </w:r>
      <w:r w:rsidRPr="009A3CC1">
        <w:rPr>
          <w:i/>
          <w:sz w:val="18"/>
          <w:szCs w:val="24"/>
        </w:rPr>
        <w:fldChar w:fldCharType="end"/>
      </w:r>
      <w:r w:rsidRPr="009A3CC1">
        <w:rPr>
          <w:i/>
          <w:sz w:val="18"/>
          <w:szCs w:val="24"/>
        </w:rPr>
        <w:t xml:space="preserve">, </w:t>
      </w:r>
      <w:r w:rsidRPr="009A3CC1">
        <w:rPr>
          <w:sz w:val="18"/>
          <w:szCs w:val="24"/>
        </w:rPr>
        <w:t>San Juan, 20 de mayo 1846, 9, 6.</w:t>
      </w:r>
      <w:r w:rsidRPr="009A3CC1">
        <w:rPr>
          <w:rStyle w:val="Refdenotaalpie"/>
          <w:sz w:val="18"/>
        </w:rPr>
        <w:t xml:space="preserve"> </w:t>
      </w:r>
    </w:p>
    <w:p w:rsidR="00BE727E" w:rsidRPr="009A3CC1" w:rsidRDefault="00BE727E" w:rsidP="009A3CC1">
      <w:pPr>
        <w:pStyle w:val="Textonotapie"/>
        <w:jc w:val="both"/>
        <w:rPr>
          <w:sz w:val="18"/>
          <w:szCs w:val="24"/>
        </w:rPr>
      </w:pPr>
      <w:r w:rsidRPr="009A3CC1">
        <w:rPr>
          <w:sz w:val="18"/>
          <w:lang w:val="es-AR"/>
        </w:rPr>
        <w:t xml:space="preserve">“Al Toro” </w:t>
      </w:r>
      <w:r w:rsidRPr="009A3CC1">
        <w:rPr>
          <w:sz w:val="18"/>
          <w:szCs w:val="24"/>
        </w:rPr>
        <w:t xml:space="preserve">en: </w:t>
      </w:r>
      <w:r w:rsidRPr="009A3CC1">
        <w:rPr>
          <w:i/>
          <w:sz w:val="18"/>
          <w:szCs w:val="24"/>
        </w:rPr>
        <w:t xml:space="preserve">El </w:t>
      </w:r>
      <w:proofErr w:type="spellStart"/>
      <w:r w:rsidRPr="009A3CC1">
        <w:rPr>
          <w:i/>
          <w:sz w:val="18"/>
          <w:szCs w:val="24"/>
        </w:rPr>
        <w:t>Corazero</w:t>
      </w:r>
      <w:proofErr w:type="spellEnd"/>
      <w:r w:rsidRPr="009A3CC1">
        <w:rPr>
          <w:i/>
          <w:sz w:val="18"/>
          <w:szCs w:val="24"/>
        </w:rPr>
        <w:fldChar w:fldCharType="begin"/>
      </w:r>
      <w:r w:rsidRPr="009A3CC1">
        <w:rPr>
          <w:sz w:val="18"/>
        </w:rPr>
        <w:instrText xml:space="preserve"> XE "</w:instrText>
      </w:r>
      <w:r w:rsidRPr="009A3CC1">
        <w:rPr>
          <w:i/>
          <w:sz w:val="22"/>
          <w:szCs w:val="24"/>
          <w:lang w:eastAsia="es-AR"/>
        </w:rPr>
        <w:instrText>El Corazero</w:instrText>
      </w:r>
      <w:r w:rsidRPr="009A3CC1">
        <w:rPr>
          <w:sz w:val="18"/>
        </w:rPr>
        <w:instrText xml:space="preserve">" </w:instrText>
      </w:r>
      <w:r w:rsidRPr="009A3CC1">
        <w:rPr>
          <w:i/>
          <w:sz w:val="18"/>
          <w:szCs w:val="24"/>
        </w:rPr>
        <w:fldChar w:fldCharType="end"/>
      </w:r>
      <w:r w:rsidRPr="009A3CC1">
        <w:rPr>
          <w:i/>
          <w:sz w:val="18"/>
          <w:szCs w:val="24"/>
        </w:rPr>
        <w:t xml:space="preserve">, </w:t>
      </w:r>
      <w:r w:rsidRPr="009A3CC1">
        <w:rPr>
          <w:sz w:val="18"/>
          <w:szCs w:val="24"/>
        </w:rPr>
        <w:t xml:space="preserve">Mendoza, 23 de octubre 1830, 2, 2. </w:t>
      </w:r>
    </w:p>
    <w:p w:rsidR="00BE727E" w:rsidRPr="009A3CC1" w:rsidRDefault="00BE727E" w:rsidP="009A3CC1">
      <w:pPr>
        <w:pStyle w:val="Textonotapie"/>
        <w:jc w:val="both"/>
        <w:rPr>
          <w:sz w:val="18"/>
        </w:rPr>
      </w:pPr>
      <w:r w:rsidRPr="009A3CC1">
        <w:rPr>
          <w:sz w:val="18"/>
        </w:rPr>
        <w:t xml:space="preserve">“Correspondencia”, en: </w:t>
      </w:r>
      <w:r w:rsidRPr="009A3CC1">
        <w:rPr>
          <w:i/>
          <w:sz w:val="18"/>
        </w:rPr>
        <w:t>Ilustración Argentina</w:t>
      </w:r>
      <w:r w:rsidRPr="009A3CC1">
        <w:rPr>
          <w:i/>
          <w:sz w:val="18"/>
        </w:rPr>
        <w:fldChar w:fldCharType="begin"/>
      </w:r>
      <w:r w:rsidRPr="009A3CC1">
        <w:rPr>
          <w:sz w:val="18"/>
        </w:rPr>
        <w:instrText xml:space="preserve"> XE "</w:instrText>
      </w:r>
      <w:r w:rsidRPr="009A3CC1">
        <w:rPr>
          <w:i/>
          <w:sz w:val="22"/>
          <w:szCs w:val="24"/>
          <w:lang w:eastAsia="es-AR"/>
        </w:rPr>
        <w:instrText>Ilustración Argentina</w:instrText>
      </w:r>
      <w:r w:rsidRPr="009A3CC1">
        <w:rPr>
          <w:sz w:val="18"/>
        </w:rPr>
        <w:instrText xml:space="preserve">" </w:instrText>
      </w:r>
      <w:r w:rsidRPr="009A3CC1">
        <w:rPr>
          <w:i/>
          <w:sz w:val="18"/>
        </w:rPr>
        <w:fldChar w:fldCharType="end"/>
      </w:r>
      <w:r w:rsidRPr="009A3CC1">
        <w:rPr>
          <w:i/>
          <w:sz w:val="18"/>
        </w:rPr>
        <w:t xml:space="preserve">, </w:t>
      </w:r>
      <w:r w:rsidRPr="009A3CC1">
        <w:rPr>
          <w:sz w:val="18"/>
        </w:rPr>
        <w:t>Mendoza, 2, p. [14] 54.</w:t>
      </w:r>
    </w:p>
    <w:p w:rsidR="00BE727E" w:rsidRPr="009A3CC1" w:rsidRDefault="00BE727E" w:rsidP="009A3CC1">
      <w:pPr>
        <w:pStyle w:val="Textonotapie"/>
        <w:jc w:val="both"/>
        <w:rPr>
          <w:rStyle w:val="Refdenotaalpie"/>
          <w:sz w:val="18"/>
        </w:rPr>
      </w:pPr>
      <w:r w:rsidRPr="009A3CC1">
        <w:rPr>
          <w:rStyle w:val="Refdenotaalpie"/>
          <w:sz w:val="18"/>
        </w:rPr>
        <w:t xml:space="preserve"> </w:t>
      </w:r>
      <w:r w:rsidRPr="009A3CC1">
        <w:rPr>
          <w:sz w:val="18"/>
          <w:szCs w:val="24"/>
        </w:rPr>
        <w:t xml:space="preserve">“El </w:t>
      </w:r>
      <w:proofErr w:type="spellStart"/>
      <w:r w:rsidRPr="009A3CC1">
        <w:rPr>
          <w:sz w:val="18"/>
          <w:szCs w:val="24"/>
        </w:rPr>
        <w:t>Corazero</w:t>
      </w:r>
      <w:proofErr w:type="spellEnd"/>
      <w:r w:rsidRPr="009A3CC1">
        <w:rPr>
          <w:sz w:val="18"/>
          <w:szCs w:val="24"/>
        </w:rPr>
        <w:fldChar w:fldCharType="begin"/>
      </w:r>
      <w:r w:rsidRPr="009A3CC1">
        <w:rPr>
          <w:sz w:val="18"/>
        </w:rPr>
        <w:instrText xml:space="preserve"> XE "</w:instrText>
      </w:r>
      <w:r w:rsidRPr="009A3CC1">
        <w:rPr>
          <w:i/>
          <w:sz w:val="22"/>
          <w:szCs w:val="24"/>
          <w:lang w:eastAsia="es-AR"/>
        </w:rPr>
        <w:instrText>El Corazero</w:instrText>
      </w:r>
      <w:r w:rsidRPr="009A3CC1">
        <w:rPr>
          <w:sz w:val="18"/>
        </w:rPr>
        <w:instrText xml:space="preserve">" </w:instrText>
      </w:r>
      <w:r w:rsidRPr="009A3CC1">
        <w:rPr>
          <w:sz w:val="18"/>
          <w:szCs w:val="24"/>
        </w:rPr>
        <w:fldChar w:fldCharType="end"/>
      </w:r>
      <w:r w:rsidRPr="009A3CC1">
        <w:rPr>
          <w:sz w:val="18"/>
          <w:szCs w:val="24"/>
        </w:rPr>
        <w:t xml:space="preserve"> a sus Compañeros de Armas”, en: </w:t>
      </w:r>
      <w:r w:rsidRPr="009A3CC1">
        <w:rPr>
          <w:i/>
          <w:sz w:val="18"/>
          <w:szCs w:val="24"/>
        </w:rPr>
        <w:t xml:space="preserve">El </w:t>
      </w:r>
      <w:proofErr w:type="spellStart"/>
      <w:r w:rsidRPr="009A3CC1">
        <w:rPr>
          <w:i/>
          <w:sz w:val="18"/>
          <w:szCs w:val="24"/>
        </w:rPr>
        <w:t>Corazero</w:t>
      </w:r>
      <w:proofErr w:type="spellEnd"/>
      <w:r w:rsidRPr="009A3CC1">
        <w:rPr>
          <w:i/>
          <w:sz w:val="18"/>
          <w:szCs w:val="24"/>
        </w:rPr>
        <w:t xml:space="preserve">, </w:t>
      </w:r>
      <w:r w:rsidRPr="009A3CC1">
        <w:rPr>
          <w:sz w:val="18"/>
          <w:szCs w:val="24"/>
        </w:rPr>
        <w:t xml:space="preserve">Mendoza, 23 de octubre 1830, 2, 1. </w:t>
      </w:r>
    </w:p>
    <w:p w:rsidR="00BE727E" w:rsidRPr="009A3CC1" w:rsidRDefault="00BE727E" w:rsidP="009A3CC1">
      <w:pPr>
        <w:pStyle w:val="Textonotapie"/>
        <w:jc w:val="both"/>
        <w:rPr>
          <w:sz w:val="18"/>
          <w:szCs w:val="24"/>
        </w:rPr>
      </w:pPr>
      <w:r w:rsidRPr="009A3CC1">
        <w:rPr>
          <w:sz w:val="18"/>
          <w:szCs w:val="24"/>
        </w:rPr>
        <w:t xml:space="preserve">“El viejo crítico”, en: </w:t>
      </w:r>
      <w:r w:rsidRPr="009A3CC1">
        <w:rPr>
          <w:i/>
          <w:sz w:val="18"/>
          <w:szCs w:val="24"/>
        </w:rPr>
        <w:t>El Constitucional</w:t>
      </w:r>
      <w:r w:rsidRPr="009A3CC1">
        <w:rPr>
          <w:i/>
          <w:sz w:val="18"/>
          <w:szCs w:val="24"/>
        </w:rPr>
        <w:fldChar w:fldCharType="begin"/>
      </w:r>
      <w:r w:rsidRPr="009A3CC1">
        <w:rPr>
          <w:sz w:val="18"/>
        </w:rPr>
        <w:instrText xml:space="preserve"> XE "</w:instrText>
      </w:r>
      <w:r w:rsidRPr="009A3CC1">
        <w:rPr>
          <w:i/>
          <w:sz w:val="22"/>
          <w:szCs w:val="24"/>
          <w:lang w:eastAsia="es-AR"/>
        </w:rPr>
        <w:instrText>El Constitucional</w:instrText>
      </w:r>
      <w:r w:rsidRPr="009A3CC1">
        <w:rPr>
          <w:sz w:val="18"/>
        </w:rPr>
        <w:instrText xml:space="preserve">" </w:instrText>
      </w:r>
      <w:r w:rsidRPr="009A3CC1">
        <w:rPr>
          <w:i/>
          <w:sz w:val="18"/>
          <w:szCs w:val="24"/>
        </w:rPr>
        <w:fldChar w:fldCharType="end"/>
      </w:r>
      <w:r w:rsidRPr="009A3CC1">
        <w:rPr>
          <w:i/>
          <w:sz w:val="18"/>
          <w:szCs w:val="24"/>
        </w:rPr>
        <w:t xml:space="preserve">, </w:t>
      </w:r>
      <w:r w:rsidRPr="009A3CC1">
        <w:rPr>
          <w:sz w:val="18"/>
          <w:szCs w:val="24"/>
        </w:rPr>
        <w:t xml:space="preserve">San Juan, 25 de julio 1835, 2, 5. </w:t>
      </w:r>
    </w:p>
    <w:p w:rsidR="00BE727E" w:rsidRPr="009A3CC1" w:rsidRDefault="00BE727E" w:rsidP="009A3CC1">
      <w:pPr>
        <w:pStyle w:val="Textonotapie"/>
        <w:jc w:val="both"/>
        <w:rPr>
          <w:sz w:val="18"/>
          <w:lang w:val="es-AR"/>
        </w:rPr>
      </w:pPr>
      <w:r w:rsidRPr="009A3CC1">
        <w:rPr>
          <w:sz w:val="18"/>
          <w:lang w:val="es-AR"/>
        </w:rPr>
        <w:t xml:space="preserve">“Epigrama”, en: </w:t>
      </w:r>
      <w:r w:rsidRPr="009A3CC1">
        <w:rPr>
          <w:i/>
          <w:sz w:val="18"/>
          <w:lang w:val="es-AR"/>
        </w:rPr>
        <w:t>El Yunque Republicano</w:t>
      </w:r>
      <w:r w:rsidRPr="009A3CC1">
        <w:rPr>
          <w:i/>
          <w:sz w:val="18"/>
          <w:lang w:val="es-AR"/>
        </w:rPr>
        <w:fldChar w:fldCharType="begin"/>
      </w:r>
      <w:r w:rsidRPr="009A3CC1">
        <w:rPr>
          <w:sz w:val="18"/>
        </w:rPr>
        <w:instrText xml:space="preserve"> XE "</w:instrText>
      </w:r>
      <w:r w:rsidRPr="009A3CC1">
        <w:rPr>
          <w:i/>
          <w:sz w:val="22"/>
          <w:szCs w:val="24"/>
          <w:lang w:eastAsia="es-AR"/>
        </w:rPr>
        <w:instrText>El Yunque Republicano</w:instrText>
      </w:r>
      <w:r w:rsidRPr="009A3CC1">
        <w:rPr>
          <w:sz w:val="18"/>
        </w:rPr>
        <w:instrText xml:space="preserve">" </w:instrText>
      </w:r>
      <w:r w:rsidRPr="009A3CC1">
        <w:rPr>
          <w:i/>
          <w:sz w:val="18"/>
          <w:lang w:val="es-AR"/>
        </w:rPr>
        <w:fldChar w:fldCharType="end"/>
      </w:r>
      <w:r w:rsidRPr="009A3CC1">
        <w:rPr>
          <w:sz w:val="18"/>
          <w:lang w:val="es-AR"/>
        </w:rPr>
        <w:t xml:space="preserve">,  Mendoza, 3 de enero 1830, 11, 4.  </w:t>
      </w:r>
    </w:p>
    <w:p w:rsidR="00BE727E" w:rsidRPr="009A3CC1" w:rsidRDefault="00BE727E" w:rsidP="009A3CC1">
      <w:pPr>
        <w:pStyle w:val="Textonotapie"/>
        <w:jc w:val="both"/>
        <w:rPr>
          <w:sz w:val="18"/>
          <w:lang w:val="es-AR"/>
        </w:rPr>
      </w:pPr>
      <w:r w:rsidRPr="009A3CC1">
        <w:rPr>
          <w:sz w:val="18"/>
          <w:lang w:val="es-AR"/>
        </w:rPr>
        <w:t xml:space="preserve">“Epigrama”, en: </w:t>
      </w:r>
      <w:r w:rsidRPr="009A3CC1">
        <w:rPr>
          <w:i/>
          <w:sz w:val="18"/>
          <w:lang w:val="es-AR"/>
        </w:rPr>
        <w:t>El Yunque Republicano</w:t>
      </w:r>
      <w:r w:rsidRPr="009A3CC1">
        <w:rPr>
          <w:i/>
          <w:sz w:val="18"/>
          <w:lang w:val="es-AR"/>
        </w:rPr>
        <w:fldChar w:fldCharType="begin"/>
      </w:r>
      <w:r w:rsidRPr="009A3CC1">
        <w:rPr>
          <w:sz w:val="18"/>
        </w:rPr>
        <w:instrText xml:space="preserve"> XE "</w:instrText>
      </w:r>
      <w:r w:rsidRPr="009A3CC1">
        <w:rPr>
          <w:i/>
          <w:sz w:val="22"/>
          <w:szCs w:val="24"/>
          <w:lang w:eastAsia="es-AR"/>
        </w:rPr>
        <w:instrText>El Yunque Republicano</w:instrText>
      </w:r>
      <w:r w:rsidRPr="009A3CC1">
        <w:rPr>
          <w:sz w:val="18"/>
        </w:rPr>
        <w:instrText xml:space="preserve">" </w:instrText>
      </w:r>
      <w:r w:rsidRPr="009A3CC1">
        <w:rPr>
          <w:i/>
          <w:sz w:val="18"/>
          <w:lang w:val="es-AR"/>
        </w:rPr>
        <w:fldChar w:fldCharType="end"/>
      </w:r>
      <w:r w:rsidRPr="009A3CC1">
        <w:rPr>
          <w:sz w:val="18"/>
          <w:lang w:val="es-AR"/>
        </w:rPr>
        <w:t xml:space="preserve">, Mendoza, 31 de diciembre 1829, 10, 4. </w:t>
      </w:r>
    </w:p>
    <w:p w:rsidR="00BE727E" w:rsidRPr="009A3CC1" w:rsidRDefault="00BE727E" w:rsidP="009A3CC1">
      <w:pPr>
        <w:pStyle w:val="Textonotapie"/>
        <w:jc w:val="both"/>
        <w:rPr>
          <w:sz w:val="18"/>
          <w:szCs w:val="24"/>
        </w:rPr>
      </w:pPr>
      <w:r w:rsidRPr="009A3CC1">
        <w:rPr>
          <w:sz w:val="18"/>
        </w:rPr>
        <w:t xml:space="preserve">“Fábula. El joven militar a su amigo”, en: </w:t>
      </w:r>
      <w:r w:rsidRPr="009A3CC1">
        <w:rPr>
          <w:i/>
          <w:sz w:val="18"/>
          <w:szCs w:val="24"/>
        </w:rPr>
        <w:t>La Abeja Argentina</w:t>
      </w:r>
      <w:r w:rsidRPr="009A3CC1">
        <w:rPr>
          <w:i/>
          <w:sz w:val="18"/>
          <w:szCs w:val="24"/>
        </w:rPr>
        <w:fldChar w:fldCharType="begin"/>
      </w:r>
      <w:r w:rsidRPr="009A3CC1">
        <w:rPr>
          <w:sz w:val="18"/>
        </w:rPr>
        <w:instrText xml:space="preserve"> XE "</w:instrText>
      </w:r>
      <w:r w:rsidRPr="009A3CC1">
        <w:rPr>
          <w:i/>
          <w:sz w:val="22"/>
          <w:szCs w:val="24"/>
        </w:rPr>
        <w:instrText>La Abeja Argentina</w:instrText>
      </w:r>
      <w:r w:rsidRPr="009A3CC1">
        <w:rPr>
          <w:sz w:val="18"/>
        </w:rPr>
        <w:instrText xml:space="preserve">" </w:instrText>
      </w:r>
      <w:r w:rsidRPr="009A3CC1">
        <w:rPr>
          <w:i/>
          <w:sz w:val="18"/>
          <w:szCs w:val="24"/>
        </w:rPr>
        <w:fldChar w:fldCharType="end"/>
      </w:r>
      <w:r w:rsidRPr="009A3CC1">
        <w:rPr>
          <w:sz w:val="18"/>
          <w:szCs w:val="24"/>
        </w:rPr>
        <w:t xml:space="preserve">, Buenos Aires, 15 de junio 1822, 3, [23-25] 113-115. </w:t>
      </w:r>
    </w:p>
    <w:p w:rsidR="00BE727E" w:rsidRPr="009A3CC1" w:rsidRDefault="00BE727E" w:rsidP="009A3CC1">
      <w:pPr>
        <w:pStyle w:val="Textonotapie"/>
        <w:jc w:val="both"/>
        <w:rPr>
          <w:sz w:val="18"/>
          <w:szCs w:val="24"/>
        </w:rPr>
      </w:pPr>
      <w:r w:rsidRPr="009A3CC1">
        <w:rPr>
          <w:sz w:val="18"/>
          <w:szCs w:val="24"/>
        </w:rPr>
        <w:t xml:space="preserve">“Fábula”, en: </w:t>
      </w:r>
      <w:r w:rsidRPr="009A3CC1">
        <w:rPr>
          <w:i/>
          <w:sz w:val="18"/>
          <w:szCs w:val="24"/>
        </w:rPr>
        <w:t>El Constitucional</w:t>
      </w:r>
      <w:r w:rsidRPr="009A3CC1">
        <w:rPr>
          <w:i/>
          <w:sz w:val="18"/>
          <w:szCs w:val="24"/>
        </w:rPr>
        <w:fldChar w:fldCharType="begin"/>
      </w:r>
      <w:r w:rsidRPr="009A3CC1">
        <w:rPr>
          <w:sz w:val="18"/>
        </w:rPr>
        <w:instrText xml:space="preserve"> XE "</w:instrText>
      </w:r>
      <w:r w:rsidRPr="009A3CC1">
        <w:rPr>
          <w:i/>
          <w:sz w:val="22"/>
          <w:szCs w:val="24"/>
          <w:lang w:eastAsia="es-AR"/>
        </w:rPr>
        <w:instrText>El Constitucional</w:instrText>
      </w:r>
      <w:r w:rsidRPr="009A3CC1">
        <w:rPr>
          <w:sz w:val="18"/>
        </w:rPr>
        <w:instrText xml:space="preserve">" </w:instrText>
      </w:r>
      <w:r w:rsidRPr="009A3CC1">
        <w:rPr>
          <w:i/>
          <w:sz w:val="18"/>
          <w:szCs w:val="24"/>
        </w:rPr>
        <w:fldChar w:fldCharType="end"/>
      </w:r>
      <w:r w:rsidRPr="009A3CC1">
        <w:rPr>
          <w:i/>
          <w:sz w:val="18"/>
          <w:szCs w:val="24"/>
        </w:rPr>
        <w:t xml:space="preserve">, </w:t>
      </w:r>
      <w:r w:rsidRPr="009A3CC1">
        <w:rPr>
          <w:sz w:val="18"/>
          <w:szCs w:val="24"/>
        </w:rPr>
        <w:t xml:space="preserve">11 de agosto 1835, 4, 6. </w:t>
      </w:r>
    </w:p>
    <w:p w:rsidR="00BE727E" w:rsidRPr="009A3CC1" w:rsidRDefault="00BE727E" w:rsidP="009A3CC1">
      <w:pPr>
        <w:pStyle w:val="Textonotapie"/>
        <w:jc w:val="both"/>
        <w:rPr>
          <w:sz w:val="18"/>
          <w:lang w:val="es-AR"/>
        </w:rPr>
      </w:pPr>
      <w:r w:rsidRPr="009A3CC1">
        <w:rPr>
          <w:sz w:val="18"/>
          <w:lang w:val="es-AR"/>
        </w:rPr>
        <w:t>“Hoy se abre el camino”, en</w:t>
      </w:r>
      <w:r w:rsidRPr="009A3CC1">
        <w:rPr>
          <w:i/>
          <w:sz w:val="18"/>
          <w:lang w:val="es-AR"/>
        </w:rPr>
        <w:t xml:space="preserve"> El Termómetro del</w:t>
      </w:r>
      <w:r w:rsidRPr="009A3CC1">
        <w:rPr>
          <w:i/>
          <w:sz w:val="18"/>
          <w:lang w:val="es-AR"/>
        </w:rPr>
        <w:fldChar w:fldCharType="begin"/>
      </w:r>
      <w:r w:rsidRPr="009A3CC1">
        <w:rPr>
          <w:i/>
          <w:sz w:val="18"/>
          <w:lang w:val="es-AR"/>
        </w:rPr>
        <w:instrText xml:space="preserve"> XE "</w:instrText>
      </w:r>
      <w:r w:rsidRPr="009A3CC1">
        <w:rPr>
          <w:rFonts w:ascii="Book Antiqua" w:hAnsi="Book Antiqua"/>
          <w:b/>
          <w:bCs/>
          <w:sz w:val="56"/>
          <w:szCs w:val="72"/>
        </w:rPr>
        <w:instrText>del"</w:instrText>
      </w:r>
      <w:r w:rsidRPr="009A3CC1">
        <w:rPr>
          <w:i/>
          <w:sz w:val="18"/>
          <w:lang w:val="es-AR"/>
        </w:rPr>
        <w:instrText xml:space="preserve"> </w:instrText>
      </w:r>
      <w:r w:rsidRPr="009A3CC1">
        <w:rPr>
          <w:i/>
          <w:sz w:val="18"/>
          <w:lang w:val="es-AR"/>
        </w:rPr>
        <w:fldChar w:fldCharType="end"/>
      </w:r>
      <w:r w:rsidRPr="009A3CC1">
        <w:rPr>
          <w:i/>
          <w:sz w:val="18"/>
          <w:lang w:val="es-AR"/>
        </w:rPr>
        <w:t xml:space="preserve"> Día, </w:t>
      </w:r>
      <w:r w:rsidRPr="009A3CC1">
        <w:rPr>
          <w:sz w:val="18"/>
          <w:lang w:val="es-AR"/>
        </w:rPr>
        <w:t xml:space="preserve"> Mendoza, 24 de junio 1820, 6, 4. </w:t>
      </w:r>
    </w:p>
    <w:p w:rsidR="00BE727E" w:rsidRPr="009A3CC1" w:rsidRDefault="00BE727E" w:rsidP="009A3CC1">
      <w:pPr>
        <w:pStyle w:val="Textonotapie"/>
        <w:jc w:val="both"/>
        <w:rPr>
          <w:sz w:val="18"/>
        </w:rPr>
      </w:pPr>
      <w:r w:rsidRPr="009A3CC1">
        <w:rPr>
          <w:sz w:val="18"/>
          <w:szCs w:val="24"/>
        </w:rPr>
        <w:t xml:space="preserve">“Idilio. La vida pastoral”, en: </w:t>
      </w:r>
      <w:r w:rsidRPr="009A3CC1">
        <w:rPr>
          <w:i/>
          <w:sz w:val="18"/>
          <w:szCs w:val="24"/>
        </w:rPr>
        <w:t>La Abeja Argentina</w:t>
      </w:r>
      <w:r w:rsidRPr="009A3CC1">
        <w:rPr>
          <w:i/>
          <w:sz w:val="18"/>
          <w:szCs w:val="24"/>
        </w:rPr>
        <w:fldChar w:fldCharType="begin"/>
      </w:r>
      <w:r w:rsidRPr="009A3CC1">
        <w:rPr>
          <w:sz w:val="18"/>
        </w:rPr>
        <w:instrText xml:space="preserve"> XE "</w:instrText>
      </w:r>
      <w:r w:rsidRPr="009A3CC1">
        <w:rPr>
          <w:i/>
          <w:sz w:val="22"/>
          <w:szCs w:val="24"/>
        </w:rPr>
        <w:instrText>La Abeja Argentina</w:instrText>
      </w:r>
      <w:r w:rsidRPr="009A3CC1">
        <w:rPr>
          <w:sz w:val="18"/>
        </w:rPr>
        <w:instrText xml:space="preserve">" </w:instrText>
      </w:r>
      <w:r w:rsidRPr="009A3CC1">
        <w:rPr>
          <w:i/>
          <w:sz w:val="18"/>
          <w:szCs w:val="24"/>
        </w:rPr>
        <w:fldChar w:fldCharType="end"/>
      </w:r>
      <w:r w:rsidRPr="009A3CC1">
        <w:rPr>
          <w:sz w:val="18"/>
          <w:szCs w:val="24"/>
        </w:rPr>
        <w:t>, Buenos Aires, 3, [25-27] 115-117.</w:t>
      </w:r>
    </w:p>
    <w:p w:rsidR="00BE727E" w:rsidRPr="009A3CC1" w:rsidRDefault="00BE727E" w:rsidP="009A3CC1">
      <w:pPr>
        <w:pStyle w:val="Textonotapie"/>
        <w:jc w:val="both"/>
        <w:rPr>
          <w:sz w:val="18"/>
          <w:lang w:val="es-AR"/>
        </w:rPr>
      </w:pPr>
      <w:r w:rsidRPr="009A3CC1">
        <w:rPr>
          <w:sz w:val="18"/>
          <w:lang w:val="es-AR"/>
        </w:rPr>
        <w:t xml:space="preserve">“Infatigable siempre el leal cuyano”, en: </w:t>
      </w:r>
      <w:r w:rsidRPr="009A3CC1">
        <w:rPr>
          <w:i/>
          <w:sz w:val="18"/>
          <w:lang w:val="es-AR"/>
        </w:rPr>
        <w:t>El Termómetro del</w:t>
      </w:r>
      <w:r w:rsidRPr="009A3CC1">
        <w:rPr>
          <w:i/>
          <w:sz w:val="18"/>
          <w:lang w:val="es-AR"/>
        </w:rPr>
        <w:fldChar w:fldCharType="begin"/>
      </w:r>
      <w:r w:rsidRPr="009A3CC1">
        <w:rPr>
          <w:i/>
          <w:sz w:val="18"/>
          <w:lang w:val="es-AR"/>
        </w:rPr>
        <w:instrText xml:space="preserve"> XE "</w:instrText>
      </w:r>
      <w:r w:rsidRPr="009A3CC1">
        <w:rPr>
          <w:rFonts w:ascii="Book Antiqua" w:hAnsi="Book Antiqua"/>
          <w:b/>
          <w:bCs/>
          <w:sz w:val="56"/>
          <w:szCs w:val="72"/>
        </w:rPr>
        <w:instrText>del"</w:instrText>
      </w:r>
      <w:r w:rsidRPr="009A3CC1">
        <w:rPr>
          <w:i/>
          <w:sz w:val="18"/>
          <w:lang w:val="es-AR"/>
        </w:rPr>
        <w:instrText xml:space="preserve"> </w:instrText>
      </w:r>
      <w:r w:rsidRPr="009A3CC1">
        <w:rPr>
          <w:i/>
          <w:sz w:val="18"/>
          <w:lang w:val="es-AR"/>
        </w:rPr>
        <w:fldChar w:fldCharType="end"/>
      </w:r>
      <w:r w:rsidRPr="009A3CC1">
        <w:rPr>
          <w:i/>
          <w:sz w:val="18"/>
          <w:lang w:val="es-AR"/>
        </w:rPr>
        <w:t xml:space="preserve"> Día,  </w:t>
      </w:r>
      <w:r w:rsidRPr="009A3CC1">
        <w:rPr>
          <w:sz w:val="18"/>
          <w:lang w:val="es-AR"/>
        </w:rPr>
        <w:t xml:space="preserve">Extraordinario, Mendoza, 4 de julio 1820, 4. </w:t>
      </w:r>
    </w:p>
    <w:p w:rsidR="00BE727E" w:rsidRPr="009A3CC1" w:rsidRDefault="00BE727E" w:rsidP="009A3CC1">
      <w:pPr>
        <w:pStyle w:val="Textonotapie"/>
        <w:rPr>
          <w:sz w:val="18"/>
        </w:rPr>
      </w:pPr>
      <w:r w:rsidRPr="009A3CC1">
        <w:rPr>
          <w:sz w:val="18"/>
        </w:rPr>
        <w:t xml:space="preserve">“La Ilustración; Ojeada sobre Europa”, en: </w:t>
      </w:r>
      <w:r w:rsidRPr="009A3CC1">
        <w:rPr>
          <w:i/>
          <w:sz w:val="18"/>
        </w:rPr>
        <w:t>Ilustración Argentina</w:t>
      </w:r>
      <w:r w:rsidRPr="009A3CC1">
        <w:rPr>
          <w:i/>
          <w:sz w:val="18"/>
        </w:rPr>
        <w:fldChar w:fldCharType="begin"/>
      </w:r>
      <w:r w:rsidRPr="009A3CC1">
        <w:rPr>
          <w:sz w:val="18"/>
        </w:rPr>
        <w:instrText xml:space="preserve"> XE "</w:instrText>
      </w:r>
      <w:r w:rsidRPr="009A3CC1">
        <w:rPr>
          <w:i/>
          <w:sz w:val="22"/>
          <w:szCs w:val="24"/>
          <w:lang w:eastAsia="es-AR"/>
        </w:rPr>
        <w:instrText>Ilustración Argentina</w:instrText>
      </w:r>
      <w:r w:rsidRPr="009A3CC1">
        <w:rPr>
          <w:sz w:val="18"/>
        </w:rPr>
        <w:instrText xml:space="preserve">" </w:instrText>
      </w:r>
      <w:r w:rsidRPr="009A3CC1">
        <w:rPr>
          <w:i/>
          <w:sz w:val="18"/>
        </w:rPr>
        <w:fldChar w:fldCharType="end"/>
      </w:r>
      <w:r w:rsidRPr="009A3CC1">
        <w:rPr>
          <w:i/>
          <w:sz w:val="18"/>
        </w:rPr>
        <w:t xml:space="preserve">, </w:t>
      </w:r>
      <w:r w:rsidRPr="009A3CC1">
        <w:rPr>
          <w:sz w:val="18"/>
        </w:rPr>
        <w:t>Mendoza, 5, [1]-161.</w:t>
      </w:r>
    </w:p>
    <w:p w:rsidR="00BE727E" w:rsidRPr="009A3CC1" w:rsidRDefault="00BE727E" w:rsidP="009A3CC1">
      <w:pPr>
        <w:pStyle w:val="Textonotapie"/>
        <w:jc w:val="both"/>
        <w:rPr>
          <w:sz w:val="18"/>
          <w:lang w:val="es-AR"/>
        </w:rPr>
      </w:pPr>
      <w:r w:rsidRPr="009A3CC1">
        <w:rPr>
          <w:sz w:val="18"/>
          <w:lang w:val="es-AR"/>
        </w:rPr>
        <w:t xml:space="preserve">“La injusticia de los hombres”, en: </w:t>
      </w:r>
      <w:r w:rsidRPr="009A3CC1">
        <w:rPr>
          <w:i/>
          <w:sz w:val="18"/>
          <w:lang w:val="es-AR"/>
        </w:rPr>
        <w:t>El Yunque Republicano</w:t>
      </w:r>
      <w:r w:rsidRPr="009A3CC1">
        <w:rPr>
          <w:i/>
          <w:sz w:val="18"/>
          <w:lang w:val="es-AR"/>
        </w:rPr>
        <w:fldChar w:fldCharType="begin"/>
      </w:r>
      <w:r w:rsidRPr="009A3CC1">
        <w:rPr>
          <w:sz w:val="18"/>
        </w:rPr>
        <w:instrText xml:space="preserve"> XE "</w:instrText>
      </w:r>
      <w:r w:rsidRPr="009A3CC1">
        <w:rPr>
          <w:i/>
          <w:sz w:val="22"/>
          <w:szCs w:val="24"/>
          <w:lang w:eastAsia="es-AR"/>
        </w:rPr>
        <w:instrText>El Yunque Republicano</w:instrText>
      </w:r>
      <w:r w:rsidRPr="009A3CC1">
        <w:rPr>
          <w:sz w:val="18"/>
        </w:rPr>
        <w:instrText xml:space="preserve">" </w:instrText>
      </w:r>
      <w:r w:rsidRPr="009A3CC1">
        <w:rPr>
          <w:i/>
          <w:sz w:val="18"/>
          <w:lang w:val="es-AR"/>
        </w:rPr>
        <w:fldChar w:fldCharType="end"/>
      </w:r>
      <w:r w:rsidRPr="009A3CC1">
        <w:rPr>
          <w:sz w:val="18"/>
          <w:lang w:val="es-AR"/>
        </w:rPr>
        <w:t xml:space="preserve">, </w:t>
      </w:r>
      <w:r w:rsidRPr="009A3CC1">
        <w:rPr>
          <w:i/>
          <w:sz w:val="18"/>
          <w:lang w:val="es-AR"/>
        </w:rPr>
        <w:t xml:space="preserve"> </w:t>
      </w:r>
      <w:r w:rsidRPr="009A3CC1">
        <w:rPr>
          <w:sz w:val="18"/>
          <w:lang w:val="es-AR"/>
        </w:rPr>
        <w:t xml:space="preserve">Mendoza, 29 de noviembre 1829, 3, 4. </w:t>
      </w:r>
    </w:p>
    <w:p w:rsidR="00BE727E" w:rsidRPr="009A3CC1" w:rsidRDefault="00BE727E" w:rsidP="009A3CC1">
      <w:pPr>
        <w:pStyle w:val="Textonotapie"/>
        <w:jc w:val="both"/>
        <w:rPr>
          <w:sz w:val="18"/>
          <w:lang w:val="es-AR"/>
        </w:rPr>
      </w:pPr>
      <w:r w:rsidRPr="009A3CC1">
        <w:rPr>
          <w:sz w:val="18"/>
          <w:lang w:val="es-AR"/>
        </w:rPr>
        <w:lastRenderedPageBreak/>
        <w:t xml:space="preserve">“La mujer coqueta”, en: </w:t>
      </w:r>
      <w:r w:rsidRPr="009A3CC1">
        <w:rPr>
          <w:i/>
          <w:sz w:val="18"/>
          <w:lang w:val="es-AR"/>
        </w:rPr>
        <w:t>El Yunque Republicano</w:t>
      </w:r>
      <w:r w:rsidRPr="009A3CC1">
        <w:rPr>
          <w:i/>
          <w:sz w:val="18"/>
          <w:lang w:val="es-AR"/>
        </w:rPr>
        <w:fldChar w:fldCharType="begin"/>
      </w:r>
      <w:r w:rsidRPr="009A3CC1">
        <w:rPr>
          <w:sz w:val="18"/>
        </w:rPr>
        <w:instrText xml:space="preserve"> XE "</w:instrText>
      </w:r>
      <w:r w:rsidRPr="009A3CC1">
        <w:rPr>
          <w:i/>
          <w:sz w:val="22"/>
          <w:szCs w:val="24"/>
          <w:lang w:eastAsia="es-AR"/>
        </w:rPr>
        <w:instrText>El Yunque Republicano</w:instrText>
      </w:r>
      <w:r w:rsidRPr="009A3CC1">
        <w:rPr>
          <w:sz w:val="18"/>
        </w:rPr>
        <w:instrText xml:space="preserve">" </w:instrText>
      </w:r>
      <w:r w:rsidRPr="009A3CC1">
        <w:rPr>
          <w:i/>
          <w:sz w:val="18"/>
          <w:lang w:val="es-AR"/>
        </w:rPr>
        <w:fldChar w:fldCharType="end"/>
      </w:r>
      <w:r w:rsidRPr="009A3CC1">
        <w:rPr>
          <w:sz w:val="18"/>
          <w:lang w:val="es-AR"/>
        </w:rPr>
        <w:t xml:space="preserve">, Mendoza, 22 de noviembre 1829, 2, 3-4. </w:t>
      </w:r>
    </w:p>
    <w:p w:rsidR="00BE727E" w:rsidRPr="009A3CC1" w:rsidRDefault="00BE727E" w:rsidP="009A3CC1">
      <w:pPr>
        <w:pStyle w:val="Textonotapie"/>
        <w:jc w:val="both"/>
        <w:rPr>
          <w:sz w:val="18"/>
          <w:lang w:val="es-AR"/>
        </w:rPr>
      </w:pPr>
      <w:r w:rsidRPr="009A3CC1">
        <w:rPr>
          <w:sz w:val="18"/>
          <w:lang w:val="es-AR"/>
        </w:rPr>
        <w:t xml:space="preserve">“La sátira debe ser”, en: </w:t>
      </w:r>
      <w:r w:rsidRPr="009A3CC1">
        <w:rPr>
          <w:i/>
          <w:sz w:val="18"/>
          <w:lang w:val="es-AR"/>
        </w:rPr>
        <w:t>El Termómetro del</w:t>
      </w:r>
      <w:r w:rsidRPr="009A3CC1">
        <w:rPr>
          <w:i/>
          <w:sz w:val="18"/>
          <w:lang w:val="es-AR"/>
        </w:rPr>
        <w:fldChar w:fldCharType="begin"/>
      </w:r>
      <w:r w:rsidRPr="009A3CC1">
        <w:rPr>
          <w:i/>
          <w:sz w:val="18"/>
          <w:lang w:val="es-AR"/>
        </w:rPr>
        <w:instrText xml:space="preserve"> XE "</w:instrText>
      </w:r>
      <w:r w:rsidRPr="009A3CC1">
        <w:rPr>
          <w:rFonts w:ascii="Book Antiqua" w:hAnsi="Book Antiqua"/>
          <w:b/>
          <w:bCs/>
          <w:sz w:val="56"/>
          <w:szCs w:val="72"/>
        </w:rPr>
        <w:instrText>del"</w:instrText>
      </w:r>
      <w:r w:rsidRPr="009A3CC1">
        <w:rPr>
          <w:i/>
          <w:sz w:val="18"/>
          <w:lang w:val="es-AR"/>
        </w:rPr>
        <w:instrText xml:space="preserve"> </w:instrText>
      </w:r>
      <w:r w:rsidRPr="009A3CC1">
        <w:rPr>
          <w:i/>
          <w:sz w:val="18"/>
          <w:lang w:val="es-AR"/>
        </w:rPr>
        <w:fldChar w:fldCharType="end"/>
      </w:r>
      <w:r w:rsidRPr="009A3CC1">
        <w:rPr>
          <w:i/>
          <w:sz w:val="18"/>
          <w:lang w:val="es-AR"/>
        </w:rPr>
        <w:t xml:space="preserve"> Día, </w:t>
      </w:r>
      <w:r w:rsidRPr="009A3CC1">
        <w:rPr>
          <w:sz w:val="18"/>
          <w:lang w:val="es-AR"/>
        </w:rPr>
        <w:t xml:space="preserve">Mendoza, 10 de junio 1820, 4, 4. </w:t>
      </w:r>
    </w:p>
    <w:p w:rsidR="00BE727E" w:rsidRPr="009A3CC1" w:rsidRDefault="00BE727E" w:rsidP="009A3CC1">
      <w:pPr>
        <w:pStyle w:val="Textonotapie"/>
        <w:jc w:val="both"/>
        <w:rPr>
          <w:sz w:val="18"/>
          <w:szCs w:val="24"/>
        </w:rPr>
      </w:pPr>
      <w:r w:rsidRPr="009A3CC1">
        <w:rPr>
          <w:sz w:val="18"/>
          <w:szCs w:val="24"/>
        </w:rPr>
        <w:t xml:space="preserve">“La Vieja rebuscona”, en: </w:t>
      </w:r>
      <w:r w:rsidRPr="009A3CC1">
        <w:rPr>
          <w:i/>
          <w:sz w:val="18"/>
          <w:szCs w:val="24"/>
        </w:rPr>
        <w:t>El Constitucional</w:t>
      </w:r>
      <w:r w:rsidRPr="009A3CC1">
        <w:rPr>
          <w:i/>
          <w:sz w:val="18"/>
          <w:szCs w:val="24"/>
        </w:rPr>
        <w:fldChar w:fldCharType="begin"/>
      </w:r>
      <w:r w:rsidRPr="009A3CC1">
        <w:rPr>
          <w:sz w:val="18"/>
        </w:rPr>
        <w:instrText xml:space="preserve"> XE "</w:instrText>
      </w:r>
      <w:r w:rsidRPr="009A3CC1">
        <w:rPr>
          <w:i/>
          <w:sz w:val="22"/>
          <w:szCs w:val="24"/>
          <w:lang w:eastAsia="es-AR"/>
        </w:rPr>
        <w:instrText>El Constitucional</w:instrText>
      </w:r>
      <w:r w:rsidRPr="009A3CC1">
        <w:rPr>
          <w:sz w:val="18"/>
        </w:rPr>
        <w:instrText xml:space="preserve">" </w:instrText>
      </w:r>
      <w:r w:rsidRPr="009A3CC1">
        <w:rPr>
          <w:i/>
          <w:sz w:val="18"/>
          <w:szCs w:val="24"/>
        </w:rPr>
        <w:fldChar w:fldCharType="end"/>
      </w:r>
      <w:r w:rsidRPr="009A3CC1">
        <w:rPr>
          <w:i/>
          <w:sz w:val="18"/>
          <w:szCs w:val="24"/>
        </w:rPr>
        <w:t xml:space="preserve">, </w:t>
      </w:r>
      <w:r w:rsidRPr="009A3CC1">
        <w:rPr>
          <w:sz w:val="18"/>
          <w:szCs w:val="24"/>
        </w:rPr>
        <w:t xml:space="preserve">15 de noviembre 1835, 17,  7. </w:t>
      </w:r>
    </w:p>
    <w:p w:rsidR="00BE727E" w:rsidRPr="009A3CC1" w:rsidRDefault="00BE727E" w:rsidP="009A3CC1">
      <w:pPr>
        <w:pStyle w:val="Textonotapie"/>
        <w:jc w:val="both"/>
        <w:rPr>
          <w:sz w:val="18"/>
          <w:lang w:val="es-AR"/>
        </w:rPr>
      </w:pPr>
      <w:r w:rsidRPr="009A3CC1">
        <w:rPr>
          <w:sz w:val="18"/>
          <w:lang w:val="es-AR"/>
        </w:rPr>
        <w:t xml:space="preserve">“Letrilla”, en: </w:t>
      </w:r>
      <w:r w:rsidRPr="009A3CC1">
        <w:rPr>
          <w:i/>
          <w:sz w:val="18"/>
          <w:lang w:val="es-AR"/>
        </w:rPr>
        <w:t>Gaceta de Mendoza</w:t>
      </w:r>
      <w:r w:rsidRPr="009A3CC1">
        <w:rPr>
          <w:i/>
          <w:sz w:val="18"/>
          <w:lang w:val="es-AR"/>
        </w:rPr>
        <w:fldChar w:fldCharType="begin"/>
      </w:r>
      <w:r w:rsidRPr="009A3CC1">
        <w:rPr>
          <w:sz w:val="18"/>
        </w:rPr>
        <w:instrText xml:space="preserve"> XE "</w:instrText>
      </w:r>
      <w:r w:rsidRPr="009A3CC1">
        <w:rPr>
          <w:i/>
          <w:sz w:val="22"/>
          <w:szCs w:val="24"/>
          <w:lang w:eastAsia="es-AR"/>
        </w:rPr>
        <w:instrText>Gaceta de Mendoza</w:instrText>
      </w:r>
      <w:r w:rsidRPr="009A3CC1">
        <w:rPr>
          <w:sz w:val="18"/>
        </w:rPr>
        <w:instrText xml:space="preserve">" </w:instrText>
      </w:r>
      <w:r w:rsidRPr="009A3CC1">
        <w:rPr>
          <w:i/>
          <w:sz w:val="18"/>
          <w:lang w:val="es-AR"/>
        </w:rPr>
        <w:fldChar w:fldCharType="end"/>
      </w:r>
      <w:r w:rsidRPr="009A3CC1">
        <w:rPr>
          <w:i/>
          <w:sz w:val="18"/>
          <w:lang w:val="es-AR"/>
        </w:rPr>
        <w:t xml:space="preserve">, </w:t>
      </w:r>
      <w:r w:rsidRPr="009A3CC1">
        <w:rPr>
          <w:sz w:val="18"/>
          <w:lang w:val="es-AR"/>
        </w:rPr>
        <w:t xml:space="preserve">Mendoza, 19 de agosto 1820, 14, 2-4. </w:t>
      </w:r>
    </w:p>
    <w:p w:rsidR="00BE727E" w:rsidRPr="009A3CC1" w:rsidRDefault="00BE727E" w:rsidP="009A3CC1">
      <w:pPr>
        <w:pStyle w:val="Textonotapie"/>
        <w:rPr>
          <w:sz w:val="18"/>
        </w:rPr>
      </w:pPr>
      <w:r w:rsidRPr="009A3CC1">
        <w:rPr>
          <w:sz w:val="18"/>
        </w:rPr>
        <w:t xml:space="preserve">“Mendoza pintoresco; Advertencia”, en: </w:t>
      </w:r>
      <w:r w:rsidRPr="009A3CC1">
        <w:rPr>
          <w:i/>
          <w:sz w:val="18"/>
        </w:rPr>
        <w:t>Ilustración Argentina</w:t>
      </w:r>
      <w:r w:rsidRPr="009A3CC1">
        <w:rPr>
          <w:i/>
          <w:sz w:val="18"/>
        </w:rPr>
        <w:fldChar w:fldCharType="begin"/>
      </w:r>
      <w:r w:rsidRPr="009A3CC1">
        <w:rPr>
          <w:sz w:val="18"/>
        </w:rPr>
        <w:instrText xml:space="preserve"> XE "</w:instrText>
      </w:r>
      <w:r w:rsidRPr="009A3CC1">
        <w:rPr>
          <w:i/>
          <w:sz w:val="22"/>
          <w:szCs w:val="24"/>
          <w:lang w:eastAsia="es-AR"/>
        </w:rPr>
        <w:instrText>Ilustración Argentina</w:instrText>
      </w:r>
      <w:r w:rsidRPr="009A3CC1">
        <w:rPr>
          <w:sz w:val="18"/>
        </w:rPr>
        <w:instrText xml:space="preserve">" </w:instrText>
      </w:r>
      <w:r w:rsidRPr="009A3CC1">
        <w:rPr>
          <w:i/>
          <w:sz w:val="18"/>
        </w:rPr>
        <w:fldChar w:fldCharType="end"/>
      </w:r>
      <w:r w:rsidRPr="009A3CC1">
        <w:rPr>
          <w:i/>
          <w:sz w:val="18"/>
        </w:rPr>
        <w:t xml:space="preserve">, </w:t>
      </w:r>
      <w:r w:rsidRPr="009A3CC1">
        <w:rPr>
          <w:sz w:val="18"/>
        </w:rPr>
        <w:t>Mendoza, n. 5,  [12]-172.</w:t>
      </w:r>
    </w:p>
    <w:p w:rsidR="00BE727E" w:rsidRPr="009A3CC1" w:rsidRDefault="00BE727E" w:rsidP="009A3CC1">
      <w:pPr>
        <w:pStyle w:val="Textonotapie"/>
        <w:jc w:val="both"/>
        <w:rPr>
          <w:sz w:val="18"/>
        </w:rPr>
      </w:pPr>
      <w:r w:rsidRPr="009A3CC1">
        <w:rPr>
          <w:sz w:val="18"/>
          <w:szCs w:val="24"/>
        </w:rPr>
        <w:t xml:space="preserve">“Oda”, en: </w:t>
      </w:r>
      <w:r w:rsidRPr="009A3CC1">
        <w:rPr>
          <w:i/>
          <w:sz w:val="18"/>
          <w:szCs w:val="24"/>
        </w:rPr>
        <w:t>El Amigo del</w:t>
      </w:r>
      <w:r w:rsidRPr="009A3CC1">
        <w:rPr>
          <w:i/>
          <w:sz w:val="18"/>
          <w:szCs w:val="24"/>
        </w:rPr>
        <w:fldChar w:fldCharType="begin"/>
      </w:r>
      <w:r w:rsidRPr="009A3CC1">
        <w:rPr>
          <w:i/>
          <w:sz w:val="18"/>
          <w:szCs w:val="24"/>
        </w:rPr>
        <w:instrText xml:space="preserve"> XE "</w:instrText>
      </w:r>
      <w:r w:rsidRPr="009A3CC1">
        <w:rPr>
          <w:rFonts w:ascii="Book Antiqua" w:hAnsi="Book Antiqua"/>
          <w:b/>
          <w:bCs/>
          <w:sz w:val="56"/>
          <w:szCs w:val="72"/>
        </w:rPr>
        <w:instrText>del"</w:instrText>
      </w:r>
      <w:r w:rsidRPr="009A3CC1">
        <w:rPr>
          <w:i/>
          <w:sz w:val="18"/>
          <w:szCs w:val="24"/>
        </w:rPr>
        <w:instrText xml:space="preserve"> </w:instrText>
      </w:r>
      <w:r w:rsidRPr="009A3CC1">
        <w:rPr>
          <w:i/>
          <w:sz w:val="18"/>
          <w:szCs w:val="24"/>
        </w:rPr>
        <w:fldChar w:fldCharType="end"/>
      </w:r>
      <w:r w:rsidRPr="009A3CC1">
        <w:rPr>
          <w:i/>
          <w:sz w:val="18"/>
          <w:szCs w:val="24"/>
        </w:rPr>
        <w:t xml:space="preserve"> Orden de Mil Ochocientos Veintisiete, </w:t>
      </w:r>
      <w:r w:rsidRPr="009A3CC1">
        <w:rPr>
          <w:sz w:val="18"/>
          <w:szCs w:val="24"/>
        </w:rPr>
        <w:t>San Juan, 29 de agosto 1827, 5, 1.</w:t>
      </w:r>
      <w:r w:rsidRPr="009A3CC1">
        <w:rPr>
          <w:rStyle w:val="Refdenotaalpie"/>
          <w:sz w:val="18"/>
        </w:rPr>
        <w:t xml:space="preserve"> </w:t>
      </w:r>
    </w:p>
    <w:p w:rsidR="00BE727E" w:rsidRPr="009A3CC1" w:rsidRDefault="00BE727E" w:rsidP="009A3CC1">
      <w:pPr>
        <w:pStyle w:val="Textonotapie"/>
        <w:jc w:val="both"/>
        <w:rPr>
          <w:sz w:val="18"/>
          <w:lang w:val="es-AR"/>
        </w:rPr>
      </w:pPr>
      <w:r w:rsidRPr="009A3CC1">
        <w:rPr>
          <w:sz w:val="18"/>
          <w:lang w:val="es-AR"/>
        </w:rPr>
        <w:t xml:space="preserve">“¡Oh, Provincia de Cuyo respetable!”, en: </w:t>
      </w:r>
      <w:r w:rsidRPr="009A3CC1">
        <w:rPr>
          <w:i/>
          <w:sz w:val="18"/>
          <w:lang w:val="es-AR"/>
        </w:rPr>
        <w:t>El Termómetro del</w:t>
      </w:r>
      <w:r w:rsidRPr="009A3CC1">
        <w:rPr>
          <w:i/>
          <w:sz w:val="18"/>
          <w:lang w:val="es-AR"/>
        </w:rPr>
        <w:fldChar w:fldCharType="begin"/>
      </w:r>
      <w:r w:rsidRPr="009A3CC1">
        <w:rPr>
          <w:i/>
          <w:sz w:val="18"/>
          <w:lang w:val="es-AR"/>
        </w:rPr>
        <w:instrText xml:space="preserve"> XE "</w:instrText>
      </w:r>
      <w:r w:rsidRPr="009A3CC1">
        <w:rPr>
          <w:rFonts w:ascii="Book Antiqua" w:hAnsi="Book Antiqua"/>
          <w:b/>
          <w:bCs/>
          <w:sz w:val="56"/>
          <w:szCs w:val="72"/>
        </w:rPr>
        <w:instrText>del"</w:instrText>
      </w:r>
      <w:r w:rsidRPr="009A3CC1">
        <w:rPr>
          <w:i/>
          <w:sz w:val="18"/>
          <w:lang w:val="es-AR"/>
        </w:rPr>
        <w:instrText xml:space="preserve"> </w:instrText>
      </w:r>
      <w:r w:rsidRPr="009A3CC1">
        <w:rPr>
          <w:i/>
          <w:sz w:val="18"/>
          <w:lang w:val="es-AR"/>
        </w:rPr>
        <w:fldChar w:fldCharType="end"/>
      </w:r>
      <w:r w:rsidRPr="009A3CC1">
        <w:rPr>
          <w:i/>
          <w:sz w:val="18"/>
          <w:lang w:val="es-AR"/>
        </w:rPr>
        <w:t xml:space="preserve"> Día, </w:t>
      </w:r>
      <w:r w:rsidRPr="009A3CC1">
        <w:rPr>
          <w:sz w:val="18"/>
          <w:lang w:val="es-AR"/>
        </w:rPr>
        <w:t xml:space="preserve">Mendoza, 27 de mayo 1820,  2, 4. </w:t>
      </w:r>
    </w:p>
    <w:p w:rsidR="00BE727E" w:rsidRPr="009A3CC1" w:rsidRDefault="00BE727E" w:rsidP="009A3CC1">
      <w:pPr>
        <w:pStyle w:val="Textonotapie"/>
        <w:jc w:val="both"/>
        <w:rPr>
          <w:sz w:val="18"/>
          <w:lang w:val="es-AR"/>
        </w:rPr>
      </w:pPr>
      <w:r w:rsidRPr="009A3CC1">
        <w:rPr>
          <w:sz w:val="18"/>
          <w:szCs w:val="24"/>
        </w:rPr>
        <w:t xml:space="preserve">“Poesías de un Gurdo a sus contemporáneos los eruditos a la violeta”, en: </w:t>
      </w:r>
      <w:r w:rsidRPr="009A3CC1">
        <w:rPr>
          <w:i/>
          <w:sz w:val="18"/>
          <w:szCs w:val="24"/>
        </w:rPr>
        <w:t>El Zonda</w:t>
      </w:r>
      <w:r w:rsidRPr="009A3CC1">
        <w:rPr>
          <w:i/>
          <w:sz w:val="18"/>
          <w:szCs w:val="24"/>
        </w:rPr>
        <w:fldChar w:fldCharType="begin"/>
      </w:r>
      <w:r w:rsidRPr="009A3CC1">
        <w:rPr>
          <w:sz w:val="18"/>
        </w:rPr>
        <w:instrText xml:space="preserve"> XE "</w:instrText>
      </w:r>
      <w:r w:rsidRPr="009A3CC1">
        <w:rPr>
          <w:i/>
          <w:sz w:val="22"/>
          <w:szCs w:val="24"/>
          <w:lang w:eastAsia="es-AR"/>
        </w:rPr>
        <w:instrText>El Zonda</w:instrText>
      </w:r>
      <w:r w:rsidRPr="009A3CC1">
        <w:rPr>
          <w:sz w:val="18"/>
        </w:rPr>
        <w:instrText xml:space="preserve">" </w:instrText>
      </w:r>
      <w:r w:rsidRPr="009A3CC1">
        <w:rPr>
          <w:i/>
          <w:sz w:val="18"/>
          <w:szCs w:val="24"/>
        </w:rPr>
        <w:fldChar w:fldCharType="end"/>
      </w:r>
      <w:r w:rsidRPr="009A3CC1">
        <w:rPr>
          <w:i/>
          <w:sz w:val="18"/>
          <w:szCs w:val="24"/>
        </w:rPr>
        <w:t xml:space="preserve">, </w:t>
      </w:r>
      <w:r w:rsidRPr="009A3CC1">
        <w:rPr>
          <w:sz w:val="18"/>
          <w:szCs w:val="24"/>
        </w:rPr>
        <w:t xml:space="preserve">San Juan, 27 de julio 1839, 2, 4.  </w:t>
      </w:r>
    </w:p>
    <w:p w:rsidR="00BE727E" w:rsidRPr="009A3CC1" w:rsidRDefault="00BE727E" w:rsidP="009A3CC1">
      <w:pPr>
        <w:pStyle w:val="Textonotapie"/>
        <w:rPr>
          <w:sz w:val="18"/>
        </w:rPr>
      </w:pPr>
      <w:r w:rsidRPr="009A3CC1">
        <w:rPr>
          <w:sz w:val="18"/>
        </w:rPr>
        <w:t>“Revista del</w:t>
      </w:r>
      <w:r w:rsidRPr="009A3CC1">
        <w:rPr>
          <w:sz w:val="18"/>
        </w:rPr>
        <w:fldChar w:fldCharType="begin"/>
      </w:r>
      <w:r w:rsidRPr="009A3CC1">
        <w:rPr>
          <w:sz w:val="18"/>
        </w:rPr>
        <w:instrText xml:space="preserve"> XE "</w:instrText>
      </w:r>
      <w:r w:rsidRPr="009A3CC1">
        <w:rPr>
          <w:rFonts w:ascii="Book Antiqua" w:hAnsi="Book Antiqua"/>
          <w:b/>
          <w:bCs/>
          <w:sz w:val="56"/>
          <w:szCs w:val="72"/>
        </w:rPr>
        <w:instrText>del"</w:instrText>
      </w:r>
      <w:r w:rsidRPr="009A3CC1">
        <w:rPr>
          <w:sz w:val="18"/>
        </w:rPr>
        <w:instrText xml:space="preserve"> </w:instrText>
      </w:r>
      <w:r w:rsidRPr="009A3CC1">
        <w:rPr>
          <w:sz w:val="18"/>
        </w:rPr>
        <w:fldChar w:fldCharType="end"/>
      </w:r>
      <w:r w:rsidRPr="009A3CC1">
        <w:rPr>
          <w:sz w:val="18"/>
        </w:rPr>
        <w:t xml:space="preserve"> Mes”, en: </w:t>
      </w:r>
      <w:r w:rsidRPr="009A3CC1">
        <w:rPr>
          <w:i/>
          <w:sz w:val="18"/>
        </w:rPr>
        <w:t>Ilustración Argentina</w:t>
      </w:r>
      <w:r w:rsidRPr="009A3CC1">
        <w:rPr>
          <w:i/>
          <w:sz w:val="18"/>
        </w:rPr>
        <w:fldChar w:fldCharType="begin"/>
      </w:r>
      <w:r w:rsidRPr="009A3CC1">
        <w:rPr>
          <w:sz w:val="18"/>
        </w:rPr>
        <w:instrText xml:space="preserve"> XE "</w:instrText>
      </w:r>
      <w:r w:rsidRPr="009A3CC1">
        <w:rPr>
          <w:i/>
          <w:sz w:val="22"/>
          <w:szCs w:val="24"/>
          <w:lang w:eastAsia="es-AR"/>
        </w:rPr>
        <w:instrText>Ilustración Argentina</w:instrText>
      </w:r>
      <w:r w:rsidRPr="009A3CC1">
        <w:rPr>
          <w:sz w:val="18"/>
        </w:rPr>
        <w:instrText xml:space="preserve">" </w:instrText>
      </w:r>
      <w:r w:rsidRPr="009A3CC1">
        <w:rPr>
          <w:i/>
          <w:sz w:val="18"/>
        </w:rPr>
        <w:fldChar w:fldCharType="end"/>
      </w:r>
      <w:r w:rsidRPr="009A3CC1">
        <w:rPr>
          <w:i/>
          <w:sz w:val="18"/>
        </w:rPr>
        <w:t xml:space="preserve">, </w:t>
      </w:r>
      <w:r w:rsidRPr="009A3CC1">
        <w:rPr>
          <w:sz w:val="18"/>
        </w:rPr>
        <w:t>Mendoza, 2, [12] 52.</w:t>
      </w:r>
    </w:p>
    <w:p w:rsidR="00BE727E" w:rsidRPr="009A3CC1" w:rsidRDefault="00BE727E" w:rsidP="009A3CC1">
      <w:pPr>
        <w:pStyle w:val="Textonotapie"/>
        <w:jc w:val="both"/>
        <w:rPr>
          <w:sz w:val="18"/>
          <w:lang w:val="es-AR"/>
        </w:rPr>
      </w:pPr>
      <w:r w:rsidRPr="009A3CC1">
        <w:rPr>
          <w:sz w:val="18"/>
          <w:lang w:val="es-AR"/>
        </w:rPr>
        <w:t xml:space="preserve">“Salud ilustre General Pacheco”, en: </w:t>
      </w:r>
      <w:r w:rsidRPr="009A3CC1">
        <w:rPr>
          <w:i/>
          <w:sz w:val="18"/>
          <w:lang w:val="es-AR"/>
        </w:rPr>
        <w:t xml:space="preserve">Estandarte Federal, </w:t>
      </w:r>
      <w:r w:rsidRPr="009A3CC1">
        <w:rPr>
          <w:sz w:val="18"/>
          <w:lang w:val="es-AR"/>
        </w:rPr>
        <w:t xml:space="preserve">Mendoza, 12 de diciembre 1841, 1, 3. </w:t>
      </w:r>
    </w:p>
    <w:p w:rsidR="00BE727E" w:rsidRPr="009A3CC1" w:rsidRDefault="00BE727E" w:rsidP="009A3CC1">
      <w:pPr>
        <w:pStyle w:val="Textonotapie"/>
        <w:jc w:val="both"/>
        <w:rPr>
          <w:rStyle w:val="Refdenotaalpie"/>
          <w:sz w:val="14"/>
        </w:rPr>
      </w:pPr>
      <w:r w:rsidRPr="009A3CC1">
        <w:rPr>
          <w:sz w:val="18"/>
          <w:szCs w:val="24"/>
        </w:rPr>
        <w:t xml:space="preserve">“Soneto a la memoria del Dr. </w:t>
      </w:r>
      <w:proofErr w:type="spellStart"/>
      <w:r w:rsidRPr="009A3CC1">
        <w:rPr>
          <w:sz w:val="18"/>
          <w:szCs w:val="24"/>
        </w:rPr>
        <w:t>Lafinur</w:t>
      </w:r>
      <w:proofErr w:type="spellEnd"/>
      <w:r w:rsidRPr="009A3CC1">
        <w:rPr>
          <w:sz w:val="18"/>
          <w:szCs w:val="24"/>
        </w:rPr>
        <w:fldChar w:fldCharType="begin"/>
      </w:r>
      <w:r w:rsidRPr="009A3CC1">
        <w:rPr>
          <w:sz w:val="18"/>
        </w:rPr>
        <w:instrText xml:space="preserve"> XE "</w:instrText>
      </w:r>
      <w:r w:rsidRPr="009A3CC1">
        <w:rPr>
          <w:sz w:val="22"/>
          <w:szCs w:val="24"/>
          <w:lang w:val="es-ES_tradnl"/>
        </w:rPr>
        <w:instrText>Lafinur</w:instrText>
      </w:r>
      <w:r w:rsidRPr="009A3CC1">
        <w:rPr>
          <w:sz w:val="18"/>
        </w:rPr>
        <w:instrText xml:space="preserve">" </w:instrText>
      </w:r>
      <w:r w:rsidRPr="009A3CC1">
        <w:rPr>
          <w:sz w:val="18"/>
          <w:szCs w:val="24"/>
        </w:rPr>
        <w:fldChar w:fldCharType="end"/>
      </w:r>
      <w:r w:rsidRPr="009A3CC1">
        <w:rPr>
          <w:sz w:val="18"/>
          <w:szCs w:val="24"/>
        </w:rPr>
        <w:t xml:space="preserve">”, en: </w:t>
      </w:r>
      <w:r w:rsidRPr="009A3CC1">
        <w:rPr>
          <w:i/>
          <w:sz w:val="18"/>
          <w:szCs w:val="24"/>
        </w:rPr>
        <w:t>El Eco de los Andes</w:t>
      </w:r>
      <w:r w:rsidRPr="009A3CC1">
        <w:rPr>
          <w:i/>
          <w:sz w:val="18"/>
          <w:szCs w:val="24"/>
        </w:rPr>
        <w:fldChar w:fldCharType="begin"/>
      </w:r>
      <w:r w:rsidRPr="009A3CC1">
        <w:rPr>
          <w:sz w:val="18"/>
        </w:rPr>
        <w:instrText xml:space="preserve"> XE "</w:instrText>
      </w:r>
      <w:r w:rsidRPr="009A3CC1">
        <w:rPr>
          <w:i/>
          <w:sz w:val="22"/>
          <w:szCs w:val="24"/>
          <w:lang w:eastAsia="es-AR"/>
        </w:rPr>
        <w:instrText>El Eco de los Andes</w:instrText>
      </w:r>
      <w:r w:rsidRPr="009A3CC1">
        <w:rPr>
          <w:sz w:val="18"/>
        </w:rPr>
        <w:instrText xml:space="preserve">" </w:instrText>
      </w:r>
      <w:r w:rsidRPr="009A3CC1">
        <w:rPr>
          <w:i/>
          <w:sz w:val="18"/>
          <w:szCs w:val="24"/>
        </w:rPr>
        <w:fldChar w:fldCharType="end"/>
      </w:r>
      <w:r w:rsidRPr="009A3CC1">
        <w:rPr>
          <w:i/>
          <w:sz w:val="18"/>
          <w:szCs w:val="24"/>
        </w:rPr>
        <w:t xml:space="preserve">, </w:t>
      </w:r>
      <w:r w:rsidRPr="009A3CC1">
        <w:rPr>
          <w:sz w:val="18"/>
          <w:szCs w:val="24"/>
        </w:rPr>
        <w:t>Mendoza, 25 de noviembre 1824, 10, 3</w:t>
      </w:r>
      <w:r w:rsidRPr="009A3CC1">
        <w:rPr>
          <w:sz w:val="14"/>
          <w:szCs w:val="24"/>
        </w:rPr>
        <w:t xml:space="preserve">. </w:t>
      </w:r>
      <w:r w:rsidRPr="009A3CC1">
        <w:rPr>
          <w:rStyle w:val="Refdenotaalpie"/>
          <w:sz w:val="14"/>
        </w:rPr>
        <w:t xml:space="preserve"> </w:t>
      </w:r>
    </w:p>
    <w:p w:rsidR="00BE727E" w:rsidRPr="009A3CC1" w:rsidRDefault="00BE727E" w:rsidP="009A3CC1">
      <w:pPr>
        <w:pStyle w:val="Textonotapie"/>
        <w:jc w:val="both"/>
        <w:rPr>
          <w:sz w:val="14"/>
          <w:lang w:val="es-AR"/>
        </w:rPr>
      </w:pPr>
      <w:r w:rsidRPr="009A3CC1">
        <w:rPr>
          <w:sz w:val="18"/>
          <w:lang w:val="es-AR"/>
        </w:rPr>
        <w:t xml:space="preserve">“Soneto”, en: </w:t>
      </w:r>
      <w:r w:rsidRPr="009A3CC1">
        <w:rPr>
          <w:i/>
          <w:sz w:val="18"/>
          <w:lang w:val="es-AR"/>
        </w:rPr>
        <w:t xml:space="preserve">Confesión Histórica, </w:t>
      </w:r>
      <w:r w:rsidRPr="009A3CC1">
        <w:rPr>
          <w:sz w:val="18"/>
          <w:lang w:val="es-AR"/>
        </w:rPr>
        <w:t>Mendoza, s/f [1820], p. 19</w:t>
      </w:r>
      <w:r w:rsidRPr="009A3CC1">
        <w:rPr>
          <w:sz w:val="14"/>
          <w:lang w:val="es-AR"/>
        </w:rPr>
        <w:t xml:space="preserve">. </w:t>
      </w:r>
    </w:p>
    <w:p w:rsidR="00BE727E" w:rsidRPr="009A3CC1" w:rsidRDefault="00BE727E" w:rsidP="009A3CC1">
      <w:pPr>
        <w:pStyle w:val="Textonotapie"/>
        <w:jc w:val="both"/>
        <w:rPr>
          <w:sz w:val="18"/>
          <w:lang w:val="es-AR"/>
        </w:rPr>
      </w:pPr>
      <w:r w:rsidRPr="009A3CC1">
        <w:rPr>
          <w:sz w:val="18"/>
          <w:lang w:val="es-AR"/>
        </w:rPr>
        <w:t xml:space="preserve">“Un </w:t>
      </w:r>
      <w:proofErr w:type="spellStart"/>
      <w:r w:rsidRPr="009A3CC1">
        <w:rPr>
          <w:sz w:val="18"/>
          <w:lang w:val="es-AR"/>
        </w:rPr>
        <w:t>Wandalo</w:t>
      </w:r>
      <w:proofErr w:type="spellEnd"/>
      <w:r w:rsidRPr="009A3CC1">
        <w:rPr>
          <w:sz w:val="18"/>
          <w:lang w:val="es-AR"/>
        </w:rPr>
        <w:t xml:space="preserve"> del norte o aquel como gentes”, en: </w:t>
      </w:r>
      <w:r w:rsidRPr="009A3CC1">
        <w:rPr>
          <w:i/>
          <w:sz w:val="18"/>
          <w:lang w:val="es-AR"/>
        </w:rPr>
        <w:t>El Yunque Republicano</w:t>
      </w:r>
      <w:r w:rsidRPr="009A3CC1">
        <w:rPr>
          <w:i/>
          <w:sz w:val="18"/>
          <w:lang w:val="es-AR"/>
        </w:rPr>
        <w:fldChar w:fldCharType="begin"/>
      </w:r>
      <w:r w:rsidRPr="009A3CC1">
        <w:rPr>
          <w:sz w:val="18"/>
        </w:rPr>
        <w:instrText xml:space="preserve"> XE "</w:instrText>
      </w:r>
      <w:r w:rsidRPr="009A3CC1">
        <w:rPr>
          <w:i/>
          <w:sz w:val="22"/>
          <w:szCs w:val="24"/>
          <w:lang w:eastAsia="es-AR"/>
        </w:rPr>
        <w:instrText>El Yunque Republicano</w:instrText>
      </w:r>
      <w:r w:rsidRPr="009A3CC1">
        <w:rPr>
          <w:sz w:val="18"/>
        </w:rPr>
        <w:instrText xml:space="preserve">" </w:instrText>
      </w:r>
      <w:r w:rsidRPr="009A3CC1">
        <w:rPr>
          <w:i/>
          <w:sz w:val="18"/>
          <w:lang w:val="es-AR"/>
        </w:rPr>
        <w:fldChar w:fldCharType="end"/>
      </w:r>
      <w:r w:rsidRPr="009A3CC1">
        <w:rPr>
          <w:sz w:val="18"/>
          <w:lang w:val="es-AR"/>
        </w:rPr>
        <w:t xml:space="preserve">, Mendoza, 7 de diciembre 1829, 4, 4. </w:t>
      </w:r>
    </w:p>
    <w:p w:rsidR="00BE727E" w:rsidRPr="009A3CC1" w:rsidRDefault="00BE727E" w:rsidP="009A3CC1">
      <w:pPr>
        <w:pStyle w:val="Textonotapie"/>
        <w:jc w:val="both"/>
        <w:rPr>
          <w:sz w:val="18"/>
          <w:szCs w:val="24"/>
        </w:rPr>
      </w:pPr>
      <w:r w:rsidRPr="009A3CC1">
        <w:rPr>
          <w:sz w:val="18"/>
          <w:szCs w:val="24"/>
        </w:rPr>
        <w:t xml:space="preserve">“Variedades”, en: </w:t>
      </w:r>
      <w:r w:rsidRPr="009A3CC1">
        <w:rPr>
          <w:i/>
          <w:sz w:val="18"/>
          <w:szCs w:val="24"/>
        </w:rPr>
        <w:t>El Constitucional</w:t>
      </w:r>
      <w:r w:rsidRPr="009A3CC1">
        <w:rPr>
          <w:i/>
          <w:sz w:val="18"/>
          <w:szCs w:val="24"/>
        </w:rPr>
        <w:fldChar w:fldCharType="begin"/>
      </w:r>
      <w:r w:rsidRPr="009A3CC1">
        <w:rPr>
          <w:sz w:val="18"/>
        </w:rPr>
        <w:instrText xml:space="preserve"> XE "</w:instrText>
      </w:r>
      <w:r w:rsidRPr="009A3CC1">
        <w:rPr>
          <w:i/>
          <w:sz w:val="22"/>
          <w:szCs w:val="24"/>
          <w:lang w:eastAsia="es-AR"/>
        </w:rPr>
        <w:instrText>El Constitucional</w:instrText>
      </w:r>
      <w:r w:rsidRPr="009A3CC1">
        <w:rPr>
          <w:sz w:val="18"/>
        </w:rPr>
        <w:instrText xml:space="preserve">" </w:instrText>
      </w:r>
      <w:r w:rsidRPr="009A3CC1">
        <w:rPr>
          <w:i/>
          <w:sz w:val="18"/>
          <w:szCs w:val="24"/>
        </w:rPr>
        <w:fldChar w:fldCharType="end"/>
      </w:r>
      <w:r w:rsidRPr="009A3CC1">
        <w:rPr>
          <w:i/>
          <w:sz w:val="18"/>
          <w:szCs w:val="24"/>
        </w:rPr>
        <w:t xml:space="preserve">, </w:t>
      </w:r>
      <w:r w:rsidRPr="009A3CC1">
        <w:rPr>
          <w:sz w:val="18"/>
          <w:szCs w:val="24"/>
        </w:rPr>
        <w:t xml:space="preserve">27 de setiembre 1835, 12, 6. </w:t>
      </w:r>
    </w:p>
    <w:p w:rsidR="00BE727E" w:rsidRPr="009A3CC1" w:rsidRDefault="00BE727E" w:rsidP="009A3CC1">
      <w:pPr>
        <w:pStyle w:val="Textonotapie"/>
        <w:jc w:val="both"/>
        <w:rPr>
          <w:sz w:val="18"/>
          <w:lang w:val="es-AR"/>
        </w:rPr>
      </w:pPr>
      <w:r w:rsidRPr="009A3CC1">
        <w:rPr>
          <w:sz w:val="18"/>
        </w:rPr>
        <w:t xml:space="preserve">“Venid </w:t>
      </w:r>
      <w:r w:rsidRPr="009A3CC1">
        <w:rPr>
          <w:sz w:val="18"/>
          <w:lang w:val="es-AR"/>
        </w:rPr>
        <w:t xml:space="preserve">ciudadanos”, en: </w:t>
      </w:r>
      <w:r w:rsidRPr="009A3CC1">
        <w:rPr>
          <w:i/>
          <w:sz w:val="18"/>
          <w:lang w:val="es-AR"/>
        </w:rPr>
        <w:t>El Termómetro del</w:t>
      </w:r>
      <w:r w:rsidRPr="009A3CC1">
        <w:rPr>
          <w:i/>
          <w:sz w:val="18"/>
          <w:lang w:val="es-AR"/>
        </w:rPr>
        <w:fldChar w:fldCharType="begin"/>
      </w:r>
      <w:r w:rsidRPr="009A3CC1">
        <w:rPr>
          <w:i/>
          <w:sz w:val="18"/>
          <w:lang w:val="es-AR"/>
        </w:rPr>
        <w:instrText xml:space="preserve"> XE "</w:instrText>
      </w:r>
      <w:r w:rsidRPr="009A3CC1">
        <w:rPr>
          <w:rFonts w:ascii="Book Antiqua" w:hAnsi="Book Antiqua"/>
          <w:b/>
          <w:bCs/>
          <w:sz w:val="56"/>
          <w:szCs w:val="72"/>
        </w:rPr>
        <w:instrText>del"</w:instrText>
      </w:r>
      <w:r w:rsidRPr="009A3CC1">
        <w:rPr>
          <w:i/>
          <w:sz w:val="18"/>
          <w:lang w:val="es-AR"/>
        </w:rPr>
        <w:instrText xml:space="preserve"> </w:instrText>
      </w:r>
      <w:r w:rsidRPr="009A3CC1">
        <w:rPr>
          <w:i/>
          <w:sz w:val="18"/>
          <w:lang w:val="es-AR"/>
        </w:rPr>
        <w:fldChar w:fldCharType="end"/>
      </w:r>
      <w:r w:rsidRPr="009A3CC1">
        <w:rPr>
          <w:i/>
          <w:sz w:val="18"/>
          <w:lang w:val="es-AR"/>
        </w:rPr>
        <w:t xml:space="preserve"> Día, </w:t>
      </w:r>
      <w:r w:rsidRPr="009A3CC1">
        <w:rPr>
          <w:sz w:val="18"/>
          <w:lang w:val="es-AR"/>
        </w:rPr>
        <w:t xml:space="preserve">Mendoza, 17 de junio 1820, 5, 4. </w:t>
      </w:r>
    </w:p>
    <w:p w:rsidR="00BE727E" w:rsidRPr="009A3CC1" w:rsidRDefault="00BE727E" w:rsidP="009A3CC1">
      <w:pPr>
        <w:pStyle w:val="Textonotapie"/>
        <w:rPr>
          <w:sz w:val="18"/>
        </w:rPr>
      </w:pPr>
      <w:r w:rsidRPr="009A3CC1">
        <w:rPr>
          <w:i/>
          <w:sz w:val="18"/>
        </w:rPr>
        <w:t xml:space="preserve">El </w:t>
      </w:r>
      <w:proofErr w:type="spellStart"/>
      <w:r w:rsidRPr="009A3CC1">
        <w:rPr>
          <w:i/>
          <w:sz w:val="18"/>
        </w:rPr>
        <w:t>Corazero</w:t>
      </w:r>
      <w:proofErr w:type="spellEnd"/>
      <w:r w:rsidRPr="009A3CC1">
        <w:rPr>
          <w:i/>
          <w:sz w:val="18"/>
        </w:rPr>
        <w:fldChar w:fldCharType="begin"/>
      </w:r>
      <w:r w:rsidRPr="009A3CC1">
        <w:rPr>
          <w:sz w:val="18"/>
        </w:rPr>
        <w:instrText xml:space="preserve"> XE "</w:instrText>
      </w:r>
      <w:r w:rsidRPr="009A3CC1">
        <w:rPr>
          <w:i/>
          <w:sz w:val="22"/>
          <w:szCs w:val="24"/>
          <w:lang w:eastAsia="es-AR"/>
        </w:rPr>
        <w:instrText>El Corazero</w:instrText>
      </w:r>
      <w:r w:rsidRPr="009A3CC1">
        <w:rPr>
          <w:sz w:val="18"/>
        </w:rPr>
        <w:instrText xml:space="preserve">" </w:instrText>
      </w:r>
      <w:r w:rsidRPr="009A3CC1">
        <w:rPr>
          <w:i/>
          <w:sz w:val="18"/>
        </w:rPr>
        <w:fldChar w:fldCharType="end"/>
      </w:r>
      <w:r w:rsidRPr="009A3CC1">
        <w:rPr>
          <w:sz w:val="18"/>
        </w:rPr>
        <w:t>, Mendoza, 23 de octubre de 1830, 3, 1.</w:t>
      </w:r>
    </w:p>
    <w:p w:rsidR="00BE727E" w:rsidRPr="009A3CC1" w:rsidRDefault="00BE727E" w:rsidP="009A3CC1">
      <w:pPr>
        <w:spacing w:after="0"/>
        <w:jc w:val="both"/>
        <w:rPr>
          <w:rFonts w:ascii="Times New Roman" w:hAnsi="Times New Roman" w:cs="Times New Roman"/>
          <w:sz w:val="18"/>
          <w:szCs w:val="20"/>
        </w:rPr>
      </w:pPr>
      <w:r w:rsidRPr="009A3CC1">
        <w:rPr>
          <w:rFonts w:ascii="Times New Roman" w:hAnsi="Times New Roman" w:cs="Times New Roman"/>
          <w:i/>
          <w:sz w:val="18"/>
          <w:szCs w:val="20"/>
        </w:rPr>
        <w:t>El Liberto</w:t>
      </w:r>
      <w:r w:rsidRPr="009A3CC1">
        <w:rPr>
          <w:rFonts w:ascii="Times New Roman" w:hAnsi="Times New Roman" w:cs="Times New Roman"/>
          <w:i/>
          <w:sz w:val="18"/>
          <w:szCs w:val="20"/>
        </w:rPr>
        <w:fldChar w:fldCharType="begin"/>
      </w:r>
      <w:r w:rsidRPr="009A3CC1">
        <w:rPr>
          <w:sz w:val="20"/>
        </w:rPr>
        <w:instrText xml:space="preserve"> XE "</w:instrText>
      </w:r>
      <w:r w:rsidRPr="009A3CC1">
        <w:rPr>
          <w:rFonts w:ascii="Times New Roman" w:eastAsia="Times New Roman" w:hAnsi="Times New Roman" w:cs="Times New Roman"/>
          <w:i/>
          <w:szCs w:val="24"/>
          <w:lang w:val="es-ES" w:eastAsia="es-AR"/>
        </w:rPr>
        <w:instrText>El Liberto</w:instrText>
      </w:r>
      <w:r w:rsidRPr="009A3CC1">
        <w:rPr>
          <w:sz w:val="20"/>
        </w:rPr>
        <w:instrText xml:space="preserve">" </w:instrText>
      </w:r>
      <w:r w:rsidRPr="009A3CC1">
        <w:rPr>
          <w:rFonts w:ascii="Times New Roman" w:hAnsi="Times New Roman" w:cs="Times New Roman"/>
          <w:i/>
          <w:sz w:val="18"/>
          <w:szCs w:val="20"/>
        </w:rPr>
        <w:fldChar w:fldCharType="end"/>
      </w:r>
      <w:r w:rsidRPr="009A3CC1">
        <w:rPr>
          <w:rFonts w:ascii="Times New Roman" w:hAnsi="Times New Roman" w:cs="Times New Roman"/>
          <w:sz w:val="18"/>
          <w:szCs w:val="20"/>
        </w:rPr>
        <w:t>, Mendoza, 27 de noviembre de 1831, 12, 4.</w:t>
      </w:r>
    </w:p>
    <w:p w:rsidR="00BE727E" w:rsidRPr="009A3CC1" w:rsidRDefault="00BE727E" w:rsidP="009A3CC1">
      <w:pPr>
        <w:pStyle w:val="Textonotapie"/>
        <w:rPr>
          <w:sz w:val="18"/>
        </w:rPr>
      </w:pPr>
      <w:r w:rsidRPr="009A3CC1">
        <w:rPr>
          <w:i/>
          <w:sz w:val="18"/>
        </w:rPr>
        <w:t>El Yunque Republicano</w:t>
      </w:r>
      <w:r w:rsidRPr="009A3CC1">
        <w:rPr>
          <w:i/>
          <w:sz w:val="18"/>
        </w:rPr>
        <w:fldChar w:fldCharType="begin"/>
      </w:r>
      <w:r w:rsidRPr="009A3CC1">
        <w:rPr>
          <w:sz w:val="18"/>
        </w:rPr>
        <w:instrText xml:space="preserve"> XE "</w:instrText>
      </w:r>
      <w:r w:rsidRPr="009A3CC1">
        <w:rPr>
          <w:i/>
          <w:sz w:val="22"/>
          <w:szCs w:val="24"/>
          <w:lang w:eastAsia="es-AR"/>
        </w:rPr>
        <w:instrText>El Yunque Republicano</w:instrText>
      </w:r>
      <w:r w:rsidRPr="009A3CC1">
        <w:rPr>
          <w:sz w:val="18"/>
        </w:rPr>
        <w:instrText xml:space="preserve">" </w:instrText>
      </w:r>
      <w:r w:rsidRPr="009A3CC1">
        <w:rPr>
          <w:i/>
          <w:sz w:val="18"/>
        </w:rPr>
        <w:fldChar w:fldCharType="end"/>
      </w:r>
      <w:r w:rsidRPr="009A3CC1">
        <w:rPr>
          <w:sz w:val="18"/>
        </w:rPr>
        <w:t>, Mendoza, 3 de enero 1830, 11, 4.</w:t>
      </w:r>
    </w:p>
    <w:p w:rsidR="00BE727E" w:rsidRPr="009A3CC1" w:rsidRDefault="00BE727E" w:rsidP="009A3CC1">
      <w:pPr>
        <w:pStyle w:val="Textonotapie"/>
        <w:jc w:val="both"/>
        <w:rPr>
          <w:sz w:val="18"/>
        </w:rPr>
      </w:pPr>
      <w:r w:rsidRPr="009A3CC1">
        <w:rPr>
          <w:i/>
          <w:sz w:val="18"/>
        </w:rPr>
        <w:t>Ilustración Argentina</w:t>
      </w:r>
      <w:r w:rsidRPr="009A3CC1">
        <w:rPr>
          <w:i/>
          <w:sz w:val="18"/>
        </w:rPr>
        <w:fldChar w:fldCharType="begin"/>
      </w:r>
      <w:r w:rsidRPr="009A3CC1">
        <w:rPr>
          <w:sz w:val="18"/>
        </w:rPr>
        <w:instrText xml:space="preserve"> XE "</w:instrText>
      </w:r>
      <w:r w:rsidRPr="009A3CC1">
        <w:rPr>
          <w:i/>
          <w:sz w:val="22"/>
          <w:szCs w:val="24"/>
          <w:lang w:eastAsia="es-AR"/>
        </w:rPr>
        <w:instrText>Ilustración Argentina</w:instrText>
      </w:r>
      <w:r w:rsidRPr="009A3CC1">
        <w:rPr>
          <w:sz w:val="18"/>
        </w:rPr>
        <w:instrText xml:space="preserve">" </w:instrText>
      </w:r>
      <w:r w:rsidRPr="009A3CC1">
        <w:rPr>
          <w:i/>
          <w:sz w:val="18"/>
        </w:rPr>
        <w:fldChar w:fldCharType="end"/>
      </w:r>
      <w:r w:rsidRPr="009A3CC1">
        <w:rPr>
          <w:i/>
          <w:sz w:val="18"/>
        </w:rPr>
        <w:t>; ciencia, industria, política y literatura</w:t>
      </w:r>
      <w:r w:rsidRPr="009A3CC1">
        <w:rPr>
          <w:sz w:val="18"/>
        </w:rPr>
        <w:t>, n. 1, Mendoza, 1 de mayo de 1849.</w:t>
      </w:r>
    </w:p>
    <w:p w:rsidR="00BE727E" w:rsidRPr="009A3CC1" w:rsidRDefault="00BE727E" w:rsidP="009A3CC1">
      <w:pPr>
        <w:pStyle w:val="Textonotapie"/>
        <w:rPr>
          <w:sz w:val="18"/>
        </w:rPr>
      </w:pPr>
      <w:r w:rsidRPr="009A3CC1">
        <w:rPr>
          <w:i/>
          <w:sz w:val="18"/>
        </w:rPr>
        <w:t>Termómetro del</w:t>
      </w:r>
      <w:r w:rsidRPr="009A3CC1">
        <w:rPr>
          <w:i/>
          <w:sz w:val="18"/>
        </w:rPr>
        <w:fldChar w:fldCharType="begin"/>
      </w:r>
      <w:r w:rsidRPr="009A3CC1">
        <w:rPr>
          <w:i/>
          <w:sz w:val="18"/>
        </w:rPr>
        <w:instrText xml:space="preserve"> XE "</w:instrText>
      </w:r>
      <w:r w:rsidRPr="009A3CC1">
        <w:rPr>
          <w:rFonts w:ascii="Book Antiqua" w:hAnsi="Book Antiqua"/>
          <w:b/>
          <w:bCs/>
          <w:sz w:val="56"/>
          <w:szCs w:val="72"/>
        </w:rPr>
        <w:instrText>del"</w:instrText>
      </w:r>
      <w:r w:rsidRPr="009A3CC1">
        <w:rPr>
          <w:i/>
          <w:sz w:val="18"/>
        </w:rPr>
        <w:instrText xml:space="preserve"> </w:instrText>
      </w:r>
      <w:r w:rsidRPr="009A3CC1">
        <w:rPr>
          <w:i/>
          <w:sz w:val="18"/>
        </w:rPr>
        <w:fldChar w:fldCharType="end"/>
      </w:r>
      <w:r w:rsidRPr="009A3CC1">
        <w:rPr>
          <w:i/>
          <w:sz w:val="18"/>
        </w:rPr>
        <w:t xml:space="preserve"> Día, </w:t>
      </w:r>
      <w:r w:rsidRPr="009A3CC1">
        <w:rPr>
          <w:sz w:val="18"/>
        </w:rPr>
        <w:t>27 de mayo 1820, 2, 4.</w:t>
      </w:r>
    </w:p>
    <w:p w:rsidR="00BE727E" w:rsidRPr="009A3CC1" w:rsidRDefault="00BE727E" w:rsidP="009A3CC1">
      <w:pPr>
        <w:pStyle w:val="Textonotapie"/>
        <w:rPr>
          <w:sz w:val="18"/>
        </w:rPr>
      </w:pPr>
      <w:r w:rsidRPr="009A3CC1">
        <w:rPr>
          <w:i/>
          <w:sz w:val="18"/>
        </w:rPr>
        <w:t>Termómetro del</w:t>
      </w:r>
      <w:r w:rsidRPr="009A3CC1">
        <w:rPr>
          <w:i/>
          <w:sz w:val="18"/>
        </w:rPr>
        <w:fldChar w:fldCharType="begin"/>
      </w:r>
      <w:r w:rsidRPr="009A3CC1">
        <w:rPr>
          <w:i/>
          <w:sz w:val="18"/>
        </w:rPr>
        <w:instrText xml:space="preserve"> XE "</w:instrText>
      </w:r>
      <w:r w:rsidRPr="009A3CC1">
        <w:rPr>
          <w:rFonts w:ascii="Book Antiqua" w:hAnsi="Book Antiqua"/>
          <w:b/>
          <w:bCs/>
          <w:sz w:val="56"/>
          <w:szCs w:val="72"/>
        </w:rPr>
        <w:instrText>del"</w:instrText>
      </w:r>
      <w:r w:rsidRPr="009A3CC1">
        <w:rPr>
          <w:i/>
          <w:sz w:val="18"/>
        </w:rPr>
        <w:instrText xml:space="preserve"> </w:instrText>
      </w:r>
      <w:r w:rsidRPr="009A3CC1">
        <w:rPr>
          <w:i/>
          <w:sz w:val="18"/>
        </w:rPr>
        <w:fldChar w:fldCharType="end"/>
      </w:r>
      <w:r w:rsidRPr="009A3CC1">
        <w:rPr>
          <w:i/>
          <w:sz w:val="18"/>
        </w:rPr>
        <w:t xml:space="preserve"> Día, </w:t>
      </w:r>
      <w:r w:rsidRPr="009A3CC1">
        <w:rPr>
          <w:sz w:val="18"/>
        </w:rPr>
        <w:t>24 de junio 1820, 6, 4.</w:t>
      </w:r>
    </w:p>
    <w:p w:rsidR="00BE727E" w:rsidRPr="009A3CC1" w:rsidRDefault="00BE727E" w:rsidP="009A3CC1">
      <w:pPr>
        <w:pStyle w:val="Textonotapie"/>
        <w:jc w:val="both"/>
        <w:rPr>
          <w:b/>
          <w:sz w:val="18"/>
          <w:lang w:val="pt-BR"/>
        </w:rPr>
      </w:pPr>
    </w:p>
    <w:p w:rsidR="00BE727E" w:rsidRPr="009A3CC1" w:rsidRDefault="00BE727E" w:rsidP="009A3CC1">
      <w:pPr>
        <w:pStyle w:val="Textonotapie"/>
        <w:jc w:val="both"/>
        <w:rPr>
          <w:b/>
          <w:sz w:val="18"/>
          <w:lang w:val="pt-BR"/>
        </w:rPr>
      </w:pPr>
      <w:proofErr w:type="spellStart"/>
      <w:r w:rsidRPr="009A3CC1">
        <w:rPr>
          <w:b/>
          <w:sz w:val="18"/>
          <w:lang w:val="pt-BR"/>
        </w:rPr>
        <w:t>Bibliografía</w:t>
      </w:r>
      <w:proofErr w:type="spellEnd"/>
    </w:p>
    <w:p w:rsidR="00287555" w:rsidRPr="00287555" w:rsidRDefault="00287555" w:rsidP="00252E83">
      <w:pPr>
        <w:spacing w:after="0"/>
        <w:rPr>
          <w:rFonts w:ascii="Times New Roman" w:hAnsi="Times New Roman" w:cs="Times New Roman"/>
          <w:sz w:val="18"/>
          <w:lang w:val="es-ES"/>
        </w:rPr>
      </w:pPr>
      <w:r w:rsidRPr="00287555">
        <w:rPr>
          <w:rFonts w:ascii="Times New Roman" w:hAnsi="Times New Roman" w:cs="Times New Roman"/>
          <w:sz w:val="18"/>
          <w:lang w:val="es-ES"/>
        </w:rPr>
        <w:t xml:space="preserve">“¿Adiós al papel?: los diarios ante el desafío digital” (2007) </w:t>
      </w:r>
      <w:r w:rsidRPr="00287555">
        <w:rPr>
          <w:rFonts w:ascii="Times New Roman" w:hAnsi="Times New Roman" w:cs="Times New Roman"/>
          <w:i/>
          <w:sz w:val="18"/>
          <w:lang w:val="es-ES"/>
        </w:rPr>
        <w:t xml:space="preserve">La Nación, </w:t>
      </w:r>
      <w:r w:rsidRPr="00287555">
        <w:rPr>
          <w:rFonts w:ascii="Times New Roman" w:hAnsi="Times New Roman" w:cs="Times New Roman"/>
          <w:sz w:val="18"/>
          <w:lang w:val="es-ES"/>
        </w:rPr>
        <w:t xml:space="preserve">Buenos Aires: La Nación. </w:t>
      </w:r>
      <w:hyperlink r:id="rId9" w:history="1">
        <w:r w:rsidRPr="00287555">
          <w:rPr>
            <w:rStyle w:val="Hipervnculo"/>
            <w:rFonts w:ascii="Times New Roman" w:hAnsi="Times New Roman" w:cs="Times New Roman"/>
            <w:color w:val="auto"/>
            <w:sz w:val="18"/>
            <w:szCs w:val="18"/>
            <w:u w:val="none"/>
          </w:rPr>
          <w:t>https://www.lanacion.com.ar/886315-adios-al-papel-los-diarios-ante-el-desafio-digital/amp/886315</w:t>
        </w:r>
      </w:hyperlink>
    </w:p>
    <w:p w:rsidR="00287555" w:rsidRPr="00287555" w:rsidRDefault="00287555" w:rsidP="00252E83">
      <w:pPr>
        <w:spacing w:after="0"/>
        <w:rPr>
          <w:rFonts w:ascii="Times New Roman" w:hAnsi="Times New Roman" w:cs="Times New Roman"/>
          <w:i/>
          <w:sz w:val="18"/>
          <w:lang w:val="es-ES"/>
        </w:rPr>
      </w:pPr>
      <w:r w:rsidRPr="00287555">
        <w:rPr>
          <w:rFonts w:ascii="Times New Roman" w:hAnsi="Times New Roman" w:cs="Times New Roman"/>
          <w:sz w:val="18"/>
          <w:lang w:val="es-ES"/>
        </w:rPr>
        <w:t xml:space="preserve">“¿Cómo salvar a la prensa escrita?” (2017) </w:t>
      </w:r>
      <w:proofErr w:type="spellStart"/>
      <w:r w:rsidRPr="00287555">
        <w:rPr>
          <w:rFonts w:ascii="Times New Roman" w:hAnsi="Times New Roman" w:cs="Times New Roman"/>
          <w:i/>
          <w:sz w:val="18"/>
          <w:lang w:val="es-ES"/>
        </w:rPr>
        <w:t>TedxBarcelona</w:t>
      </w:r>
      <w:proofErr w:type="spellEnd"/>
      <w:r w:rsidRPr="00287555">
        <w:rPr>
          <w:rFonts w:ascii="Times New Roman" w:hAnsi="Times New Roman" w:cs="Times New Roman"/>
          <w:i/>
          <w:sz w:val="18"/>
          <w:lang w:val="es-ES"/>
        </w:rPr>
        <w:t xml:space="preserve">, </w:t>
      </w:r>
      <w:hyperlink r:id="rId10" w:history="1">
        <w:r w:rsidRPr="00287555">
          <w:rPr>
            <w:rStyle w:val="Hipervnculo"/>
            <w:rFonts w:ascii="Times New Roman" w:hAnsi="Times New Roman" w:cs="Times New Roman"/>
            <w:color w:val="auto"/>
            <w:sz w:val="18"/>
            <w:szCs w:val="18"/>
            <w:u w:val="none"/>
          </w:rPr>
          <w:t>https://www.tedxbarcelona.com/2017/03/29/como-salvar-la-prensa-escrita/</w:t>
        </w:r>
      </w:hyperlink>
    </w:p>
    <w:p w:rsidR="00287555" w:rsidRPr="00287555" w:rsidRDefault="00287555" w:rsidP="00252E83">
      <w:pPr>
        <w:spacing w:after="0"/>
        <w:rPr>
          <w:rFonts w:ascii="Times New Roman" w:hAnsi="Times New Roman" w:cs="Times New Roman"/>
          <w:i/>
          <w:sz w:val="18"/>
          <w:lang w:val="es-ES"/>
        </w:rPr>
      </w:pPr>
      <w:r w:rsidRPr="00287555">
        <w:rPr>
          <w:rFonts w:ascii="Times New Roman" w:hAnsi="Times New Roman" w:cs="Times New Roman"/>
          <w:sz w:val="18"/>
          <w:lang w:val="es-ES"/>
        </w:rPr>
        <w:t xml:space="preserve">“¿Por qué la crisis de los medios periódicos impresos? Diez casos emblemáticos en todo el mundo” (2012) </w:t>
      </w:r>
      <w:r w:rsidRPr="00287555">
        <w:rPr>
          <w:rFonts w:ascii="Times New Roman" w:hAnsi="Times New Roman" w:cs="Times New Roman"/>
          <w:i/>
          <w:sz w:val="18"/>
          <w:lang w:val="es-ES"/>
        </w:rPr>
        <w:t xml:space="preserve">Sin embargo.mx, </w:t>
      </w:r>
      <w:hyperlink r:id="rId11" w:tgtFrame="_blank" w:history="1">
        <w:r w:rsidRPr="00287555">
          <w:rPr>
            <w:rStyle w:val="Hipervnculo"/>
            <w:rFonts w:ascii="Times New Roman" w:hAnsi="Times New Roman" w:cs="Times New Roman"/>
            <w:color w:val="auto"/>
            <w:sz w:val="18"/>
            <w:szCs w:val="18"/>
            <w:u w:val="none"/>
          </w:rPr>
          <w:t>http://www.sinembargo.mx/18-09-2012/366102</w:t>
        </w:r>
      </w:hyperlink>
    </w:p>
    <w:p w:rsidR="00287555" w:rsidRPr="00287555" w:rsidRDefault="00287555" w:rsidP="00252E83">
      <w:pPr>
        <w:spacing w:after="0"/>
        <w:rPr>
          <w:rFonts w:ascii="Times New Roman" w:hAnsi="Times New Roman" w:cs="Times New Roman"/>
          <w:i/>
          <w:sz w:val="18"/>
          <w:lang w:val="es-ES"/>
        </w:rPr>
      </w:pPr>
      <w:r w:rsidRPr="00287555">
        <w:rPr>
          <w:rFonts w:ascii="Times New Roman" w:hAnsi="Times New Roman" w:cs="Times New Roman"/>
          <w:sz w:val="18"/>
          <w:lang w:val="es-ES"/>
        </w:rPr>
        <w:t xml:space="preserve">“Ahorro de papel: una forma de salvar los árboles” (2017) </w:t>
      </w:r>
      <w:proofErr w:type="spellStart"/>
      <w:r w:rsidRPr="00287555">
        <w:rPr>
          <w:rFonts w:ascii="Times New Roman" w:hAnsi="Times New Roman" w:cs="Times New Roman"/>
          <w:i/>
          <w:sz w:val="18"/>
          <w:lang w:val="es-ES"/>
        </w:rPr>
        <w:t>Guioteca</w:t>
      </w:r>
      <w:proofErr w:type="spellEnd"/>
      <w:r w:rsidRPr="00287555">
        <w:rPr>
          <w:rFonts w:ascii="Times New Roman" w:hAnsi="Times New Roman" w:cs="Times New Roman"/>
          <w:i/>
          <w:sz w:val="18"/>
          <w:lang w:val="es-ES"/>
        </w:rPr>
        <w:t xml:space="preserve">, </w:t>
      </w:r>
      <w:hyperlink r:id="rId12" w:history="1">
        <w:r w:rsidRPr="00287555">
          <w:rPr>
            <w:rStyle w:val="Hipervnculo"/>
            <w:rFonts w:ascii="Times New Roman" w:hAnsi="Times New Roman" w:cs="Times New Roman"/>
            <w:color w:val="auto"/>
            <w:sz w:val="18"/>
            <w:szCs w:val="18"/>
            <w:u w:val="none"/>
          </w:rPr>
          <w:t>https://www.guioteca.com/medio-ambiente/ahorro-de-papel-una-forma-de-salvar-los-arboles/</w:t>
        </w:r>
      </w:hyperlink>
    </w:p>
    <w:p w:rsidR="00287555" w:rsidRPr="00287555" w:rsidRDefault="00287555" w:rsidP="00252E83">
      <w:pPr>
        <w:spacing w:after="0"/>
        <w:rPr>
          <w:rFonts w:ascii="Times New Roman" w:hAnsi="Times New Roman" w:cs="Times New Roman"/>
          <w:i/>
          <w:sz w:val="18"/>
          <w:lang w:val="es-ES"/>
        </w:rPr>
      </w:pPr>
      <w:r w:rsidRPr="00287555">
        <w:rPr>
          <w:rFonts w:ascii="Times New Roman" w:hAnsi="Times New Roman" w:cs="Times New Roman"/>
          <w:sz w:val="18"/>
          <w:lang w:val="es-ES"/>
        </w:rPr>
        <w:t>“</w:t>
      </w:r>
      <w:proofErr w:type="spellStart"/>
      <w:r w:rsidRPr="00287555">
        <w:rPr>
          <w:rFonts w:ascii="Times New Roman" w:hAnsi="Times New Roman" w:cs="Times New Roman"/>
          <w:sz w:val="18"/>
          <w:lang w:val="es-ES"/>
        </w:rPr>
        <w:t>Bee</w:t>
      </w:r>
      <w:proofErr w:type="spellEnd"/>
      <w:r w:rsidRPr="00287555">
        <w:rPr>
          <w:rFonts w:ascii="Times New Roman" w:hAnsi="Times New Roman" w:cs="Times New Roman"/>
          <w:sz w:val="18"/>
          <w:lang w:val="es-ES"/>
        </w:rPr>
        <w:t xml:space="preserve"> </w:t>
      </w:r>
      <w:proofErr w:type="spellStart"/>
      <w:r w:rsidRPr="00287555">
        <w:rPr>
          <w:rFonts w:ascii="Times New Roman" w:hAnsi="Times New Roman" w:cs="Times New Roman"/>
          <w:sz w:val="18"/>
          <w:lang w:val="es-ES"/>
        </w:rPr>
        <w:t>Saving</w:t>
      </w:r>
      <w:proofErr w:type="spellEnd"/>
      <w:r w:rsidRPr="00287555">
        <w:rPr>
          <w:rFonts w:ascii="Times New Roman" w:hAnsi="Times New Roman" w:cs="Times New Roman"/>
          <w:sz w:val="18"/>
          <w:lang w:val="es-ES"/>
        </w:rPr>
        <w:t xml:space="preserve"> </w:t>
      </w:r>
      <w:proofErr w:type="spellStart"/>
      <w:r w:rsidRPr="00287555">
        <w:rPr>
          <w:rFonts w:ascii="Times New Roman" w:hAnsi="Times New Roman" w:cs="Times New Roman"/>
          <w:sz w:val="18"/>
          <w:lang w:val="es-ES"/>
        </w:rPr>
        <w:t>Paper</w:t>
      </w:r>
      <w:proofErr w:type="spellEnd"/>
      <w:r w:rsidRPr="00287555">
        <w:rPr>
          <w:rFonts w:ascii="Times New Roman" w:hAnsi="Times New Roman" w:cs="Times New Roman"/>
          <w:sz w:val="18"/>
          <w:lang w:val="es-ES"/>
        </w:rPr>
        <w:t xml:space="preserve">: el papel que quiere salvar abejas” (2018) </w:t>
      </w:r>
      <w:r w:rsidRPr="00287555">
        <w:rPr>
          <w:rFonts w:ascii="Times New Roman" w:hAnsi="Times New Roman" w:cs="Times New Roman"/>
          <w:i/>
          <w:sz w:val="18"/>
          <w:lang w:val="es-ES"/>
        </w:rPr>
        <w:t xml:space="preserve">Rewisor.com, </w:t>
      </w:r>
      <w:hyperlink r:id="rId13" w:tgtFrame="_blank" w:history="1">
        <w:r w:rsidRPr="00287555">
          <w:rPr>
            <w:rStyle w:val="Hipervnculo"/>
            <w:rFonts w:ascii="Times New Roman" w:hAnsi="Times New Roman" w:cs="Times New Roman"/>
            <w:color w:val="auto"/>
            <w:sz w:val="18"/>
            <w:szCs w:val="18"/>
            <w:u w:val="none"/>
          </w:rPr>
          <w:t>https://www.google.com.ar/amp/www.rewisor.com/bee-saving-paper-el-papel-que-quiere-salvar-a-las-abejas/amp/</w:t>
        </w:r>
      </w:hyperlink>
    </w:p>
    <w:p w:rsidR="00287555" w:rsidRPr="00287555" w:rsidRDefault="00287555" w:rsidP="00252E83">
      <w:pPr>
        <w:spacing w:after="0" w:line="240" w:lineRule="auto"/>
        <w:rPr>
          <w:rFonts w:ascii="Times New Roman" w:hAnsi="Times New Roman" w:cs="Times New Roman"/>
          <w:i/>
          <w:color w:val="000000" w:themeColor="text1"/>
          <w:sz w:val="18"/>
          <w:lang w:val="es-ES"/>
        </w:rPr>
      </w:pPr>
      <w:r>
        <w:rPr>
          <w:rFonts w:ascii="Times New Roman" w:hAnsi="Times New Roman" w:cs="Times New Roman"/>
          <w:sz w:val="18"/>
          <w:lang w:val="es-ES"/>
        </w:rPr>
        <w:t xml:space="preserve">“Cómo salvar la industria de los periódicos impresos” (2011) </w:t>
      </w:r>
      <w:r>
        <w:rPr>
          <w:rFonts w:ascii="Times New Roman" w:hAnsi="Times New Roman" w:cs="Times New Roman"/>
          <w:i/>
          <w:sz w:val="18"/>
          <w:lang w:val="es-ES"/>
        </w:rPr>
        <w:t>Marketing Directo.com</w:t>
      </w:r>
      <w:r w:rsidRPr="00287555">
        <w:rPr>
          <w:rFonts w:ascii="Times New Roman" w:hAnsi="Times New Roman" w:cs="Times New Roman"/>
          <w:i/>
          <w:color w:val="000000" w:themeColor="text1"/>
          <w:sz w:val="18"/>
          <w:lang w:val="es-ES"/>
        </w:rPr>
        <w:t>,</w:t>
      </w:r>
      <w:r w:rsidRPr="00287555">
        <w:rPr>
          <w:rFonts w:ascii="Times New Roman" w:hAnsi="Times New Roman" w:cs="Times New Roman"/>
          <w:color w:val="000000" w:themeColor="text1"/>
          <w:sz w:val="18"/>
          <w:szCs w:val="18"/>
        </w:rPr>
        <w:t xml:space="preserve"> </w:t>
      </w:r>
      <w:hyperlink r:id="rId14" w:history="1">
        <w:r w:rsidRPr="00287555">
          <w:rPr>
            <w:rStyle w:val="Hipervnculo"/>
            <w:rFonts w:ascii="Times New Roman" w:hAnsi="Times New Roman" w:cs="Times New Roman"/>
            <w:color w:val="000000" w:themeColor="text1"/>
            <w:sz w:val="18"/>
            <w:szCs w:val="18"/>
            <w:u w:val="none"/>
          </w:rPr>
          <w:t>htt</w:t>
        </w:r>
        <w:r w:rsidRPr="00287555">
          <w:rPr>
            <w:rStyle w:val="Hipervnculo"/>
            <w:rFonts w:ascii="Times New Roman" w:hAnsi="Times New Roman" w:cs="Times New Roman"/>
            <w:color w:val="000000" w:themeColor="text1"/>
            <w:sz w:val="18"/>
            <w:szCs w:val="18"/>
            <w:u w:val="none"/>
          </w:rPr>
          <w:t>p</w:t>
        </w:r>
        <w:r w:rsidRPr="00287555">
          <w:rPr>
            <w:rStyle w:val="Hipervnculo"/>
            <w:rFonts w:ascii="Times New Roman" w:hAnsi="Times New Roman" w:cs="Times New Roman"/>
            <w:color w:val="000000" w:themeColor="text1"/>
            <w:sz w:val="18"/>
            <w:szCs w:val="18"/>
            <w:u w:val="none"/>
          </w:rPr>
          <w:t>s://ww</w:t>
        </w:r>
        <w:r w:rsidRPr="00287555">
          <w:rPr>
            <w:rStyle w:val="Hipervnculo"/>
            <w:rFonts w:ascii="Times New Roman" w:hAnsi="Times New Roman" w:cs="Times New Roman"/>
            <w:color w:val="000000" w:themeColor="text1"/>
            <w:sz w:val="18"/>
            <w:szCs w:val="18"/>
            <w:u w:val="none"/>
          </w:rPr>
          <w:t>w</w:t>
        </w:r>
        <w:r w:rsidRPr="00287555">
          <w:rPr>
            <w:rStyle w:val="Hipervnculo"/>
            <w:rFonts w:ascii="Times New Roman" w:hAnsi="Times New Roman" w:cs="Times New Roman"/>
            <w:color w:val="000000" w:themeColor="text1"/>
            <w:sz w:val="18"/>
            <w:szCs w:val="18"/>
            <w:u w:val="none"/>
          </w:rPr>
          <w:t>.marketingdirecto.com/anunciantes-general/medios/como-salvar-la-industria-de-los-periodicos-impresos/amp</w:t>
        </w:r>
      </w:hyperlink>
      <w:r w:rsidRPr="00287555">
        <w:rPr>
          <w:rFonts w:ascii="Times New Roman" w:hAnsi="Times New Roman" w:cs="Times New Roman"/>
          <w:i/>
          <w:color w:val="000000" w:themeColor="text1"/>
          <w:sz w:val="18"/>
          <w:lang w:val="es-ES"/>
        </w:rPr>
        <w:t xml:space="preserve"> </w:t>
      </w:r>
    </w:p>
    <w:p w:rsidR="00287555" w:rsidRPr="00287555" w:rsidRDefault="00287555" w:rsidP="00252E83">
      <w:pPr>
        <w:shd w:val="clear" w:color="auto" w:fill="FFFFFF"/>
        <w:spacing w:after="0" w:line="240" w:lineRule="auto"/>
        <w:rPr>
          <w:rFonts w:ascii="Times New Roman" w:hAnsi="Times New Roman" w:cs="Times New Roman"/>
          <w:sz w:val="18"/>
          <w:szCs w:val="18"/>
        </w:rPr>
      </w:pPr>
      <w:r>
        <w:rPr>
          <w:rFonts w:ascii="Times New Roman" w:hAnsi="Times New Roman" w:cs="Times New Roman"/>
          <w:sz w:val="18"/>
          <w:lang w:val="es-ES"/>
        </w:rPr>
        <w:t xml:space="preserve">“La fórmula con la que Jeff Bezos pretende salvar el periodismo” (2013) </w:t>
      </w:r>
      <w:r w:rsidRPr="00DC4BC1">
        <w:rPr>
          <w:rFonts w:ascii="Times New Roman" w:hAnsi="Times New Roman" w:cs="Times New Roman"/>
          <w:i/>
          <w:sz w:val="18"/>
          <w:lang w:val="es-ES"/>
        </w:rPr>
        <w:t>El Confidencial.com</w:t>
      </w:r>
      <w:r>
        <w:rPr>
          <w:rFonts w:ascii="Times New Roman" w:hAnsi="Times New Roman" w:cs="Times New Roman"/>
          <w:sz w:val="18"/>
          <w:lang w:val="es-ES"/>
        </w:rPr>
        <w:t xml:space="preserve">, </w:t>
      </w:r>
      <w:hyperlink r:id="rId15" w:tgtFrame="_blank" w:history="1">
        <w:r>
          <w:rPr>
            <w:rStyle w:val="Hipervnculo"/>
            <w:rFonts w:ascii="Times New Roman" w:hAnsi="Times New Roman" w:cs="Times New Roman"/>
            <w:color w:val="auto"/>
            <w:sz w:val="18"/>
            <w:szCs w:val="18"/>
            <w:u w:val="none"/>
          </w:rPr>
          <w:t>https://</w:t>
        </w:r>
        <w:r w:rsidRPr="00287555">
          <w:rPr>
            <w:rStyle w:val="Hipervnculo"/>
            <w:rFonts w:ascii="Times New Roman" w:hAnsi="Times New Roman" w:cs="Times New Roman"/>
            <w:color w:val="auto"/>
            <w:sz w:val="18"/>
            <w:szCs w:val="18"/>
            <w:u w:val="none"/>
          </w:rPr>
          <w:t>www.elconfidencial.com/amp/alma-corazon-vida/2013-09-06/la-formula-con-la-que-jeff-bezos-pretende-salvar-el-periodismo_25197/</w:t>
        </w:r>
      </w:hyperlink>
    </w:p>
    <w:p w:rsidR="00287555" w:rsidRPr="00287555" w:rsidRDefault="00287555" w:rsidP="00252E83">
      <w:pPr>
        <w:spacing w:after="0"/>
        <w:rPr>
          <w:rFonts w:ascii="Times New Roman" w:hAnsi="Times New Roman" w:cs="Times New Roman"/>
          <w:i/>
          <w:sz w:val="18"/>
          <w:lang w:val="es-ES"/>
        </w:rPr>
      </w:pPr>
      <w:r w:rsidRPr="00287555">
        <w:rPr>
          <w:rFonts w:ascii="Times New Roman" w:hAnsi="Times New Roman" w:cs="Times New Roman"/>
          <w:sz w:val="18"/>
          <w:lang w:val="es-ES"/>
        </w:rPr>
        <w:t xml:space="preserve">“Periódicos en peligro de extinción buscan estrategias para sobrevivir” (2009) </w:t>
      </w:r>
      <w:r w:rsidRPr="00287555">
        <w:rPr>
          <w:rFonts w:ascii="Times New Roman" w:hAnsi="Times New Roman" w:cs="Times New Roman"/>
          <w:i/>
          <w:sz w:val="18"/>
          <w:lang w:val="es-ES"/>
        </w:rPr>
        <w:t xml:space="preserve">Portafolio, </w:t>
      </w:r>
      <w:hyperlink r:id="rId16" w:history="1">
        <w:r w:rsidRPr="00287555">
          <w:rPr>
            <w:rStyle w:val="Hipervnculo"/>
            <w:rFonts w:ascii="Times New Roman" w:hAnsi="Times New Roman" w:cs="Times New Roman"/>
            <w:color w:val="auto"/>
            <w:sz w:val="18"/>
            <w:szCs w:val="18"/>
            <w:u w:val="none"/>
          </w:rPr>
          <w:t>https://www.</w:t>
        </w:r>
        <w:r w:rsidRPr="00287555">
          <w:rPr>
            <w:rStyle w:val="Hipervnculo"/>
            <w:rFonts w:ascii="Times New Roman" w:hAnsi="Times New Roman" w:cs="Times New Roman"/>
            <w:color w:val="auto"/>
            <w:sz w:val="18"/>
            <w:szCs w:val="18"/>
            <w:u w:val="none"/>
          </w:rPr>
          <w:t>portafolio.co/economia/finanzas/ARTICULO-MOVILES-AMP-355514.html</w:t>
        </w:r>
      </w:hyperlink>
    </w:p>
    <w:p w:rsidR="00287555" w:rsidRPr="00287555" w:rsidRDefault="00287555" w:rsidP="00252E83">
      <w:pPr>
        <w:spacing w:after="0"/>
        <w:rPr>
          <w:rFonts w:ascii="Times New Roman" w:hAnsi="Times New Roman" w:cs="Times New Roman"/>
          <w:sz w:val="18"/>
          <w:szCs w:val="18"/>
        </w:rPr>
      </w:pPr>
      <w:r w:rsidRPr="00287555">
        <w:rPr>
          <w:rFonts w:ascii="Times New Roman" w:hAnsi="Times New Roman" w:cs="Times New Roman"/>
          <w:sz w:val="18"/>
          <w:lang w:val="es-ES"/>
        </w:rPr>
        <w:t xml:space="preserve">“Reportaje: El futuro de la prensa; El momento crucial” (2009) </w:t>
      </w:r>
      <w:r w:rsidRPr="00287555">
        <w:rPr>
          <w:rFonts w:ascii="Times New Roman" w:hAnsi="Times New Roman" w:cs="Times New Roman"/>
          <w:i/>
          <w:sz w:val="18"/>
          <w:lang w:val="es-ES"/>
        </w:rPr>
        <w:t xml:space="preserve">El País, </w:t>
      </w:r>
      <w:r w:rsidRPr="00287555">
        <w:rPr>
          <w:rFonts w:ascii="Times New Roman" w:hAnsi="Times New Roman" w:cs="Times New Roman"/>
          <w:sz w:val="18"/>
          <w:lang w:val="es-ES"/>
        </w:rPr>
        <w:t xml:space="preserve">Madrid: El País. </w:t>
      </w:r>
      <w:hyperlink r:id="rId17" w:history="1">
        <w:r w:rsidRPr="00287555">
          <w:rPr>
            <w:rStyle w:val="Hipervnculo"/>
            <w:rFonts w:ascii="Times New Roman" w:hAnsi="Times New Roman" w:cs="Times New Roman"/>
            <w:color w:val="auto"/>
            <w:sz w:val="18"/>
            <w:szCs w:val="18"/>
            <w:u w:val="none"/>
          </w:rPr>
          <w:t>https://www.elpais.com/diario/2009/05/10/domingo/1241927553_850215.amp.html</w:t>
        </w:r>
      </w:hyperlink>
    </w:p>
    <w:p w:rsidR="00287555" w:rsidRPr="00287555" w:rsidRDefault="00287555" w:rsidP="00252E83">
      <w:pPr>
        <w:spacing w:after="0"/>
        <w:rPr>
          <w:rFonts w:ascii="Times New Roman" w:hAnsi="Times New Roman" w:cs="Times New Roman"/>
          <w:i/>
          <w:sz w:val="18"/>
          <w:lang w:val="es-ES"/>
        </w:rPr>
      </w:pPr>
      <w:r w:rsidRPr="00287555">
        <w:rPr>
          <w:rFonts w:ascii="Times New Roman" w:hAnsi="Times New Roman" w:cs="Times New Roman"/>
          <w:sz w:val="18"/>
          <w:lang w:val="es-ES"/>
        </w:rPr>
        <w:t xml:space="preserve">“Sugerencias para salvar a la prensa de papel de pago: recuperar el BOE” (2010) </w:t>
      </w:r>
      <w:r w:rsidRPr="00287555">
        <w:rPr>
          <w:rFonts w:ascii="Times New Roman" w:hAnsi="Times New Roman" w:cs="Times New Roman"/>
          <w:i/>
          <w:sz w:val="18"/>
          <w:lang w:val="es-ES"/>
        </w:rPr>
        <w:t xml:space="preserve">Periodista Digital, </w:t>
      </w:r>
      <w:hyperlink r:id="rId18" w:history="1">
        <w:r w:rsidRPr="00287555">
          <w:rPr>
            <w:rStyle w:val="Hipervnculo"/>
            <w:rFonts w:ascii="Times New Roman" w:hAnsi="Times New Roman" w:cs="Times New Roman"/>
            <w:color w:val="auto"/>
            <w:sz w:val="18"/>
            <w:szCs w:val="18"/>
            <w:u w:val="none"/>
          </w:rPr>
          <w:t>http://www.periodistadigital.com/periodismo/prensa/2010/02/11/sugerencias-para-salvar-a-la-prensa-de-papel-de-pago-recuperar-el-boe.shtml</w:t>
        </w:r>
      </w:hyperlink>
    </w:p>
    <w:p w:rsidR="00287555" w:rsidRDefault="00287555" w:rsidP="00252E83">
      <w:pPr>
        <w:spacing w:after="0" w:line="240" w:lineRule="auto"/>
        <w:rPr>
          <w:rFonts w:ascii="Times New Roman" w:hAnsi="Times New Roman" w:cs="Times New Roman"/>
          <w:sz w:val="18"/>
          <w:szCs w:val="18"/>
        </w:rPr>
      </w:pPr>
      <w:r>
        <w:rPr>
          <w:rFonts w:ascii="Times New Roman" w:hAnsi="Times New Roman" w:cs="Times New Roman"/>
          <w:sz w:val="18"/>
          <w:lang w:val="es-ES"/>
        </w:rPr>
        <w:t>“</w:t>
      </w:r>
      <w:r w:rsidRPr="00DC4BC1">
        <w:rPr>
          <w:rFonts w:ascii="Times New Roman" w:hAnsi="Times New Roman" w:cs="Times New Roman"/>
          <w:sz w:val="18"/>
          <w:lang w:val="es-ES"/>
        </w:rPr>
        <w:t>Una innovadora propuesta para salvar los medios de comunicación</w:t>
      </w:r>
      <w:r>
        <w:rPr>
          <w:rFonts w:ascii="Times New Roman" w:hAnsi="Times New Roman" w:cs="Times New Roman"/>
          <w:sz w:val="18"/>
          <w:lang w:val="es-ES"/>
        </w:rPr>
        <w:t>”</w:t>
      </w:r>
      <w:r w:rsidRPr="00DC4BC1">
        <w:rPr>
          <w:rFonts w:ascii="Times New Roman" w:hAnsi="Times New Roman" w:cs="Times New Roman"/>
          <w:sz w:val="18"/>
          <w:lang w:val="es-ES"/>
        </w:rPr>
        <w:t xml:space="preserve"> (2016) </w:t>
      </w:r>
      <w:r w:rsidRPr="00DC4BC1">
        <w:rPr>
          <w:rFonts w:ascii="Times New Roman" w:hAnsi="Times New Roman" w:cs="Times New Roman"/>
          <w:i/>
          <w:sz w:val="18"/>
          <w:lang w:val="es-ES"/>
        </w:rPr>
        <w:t>Convermedia.pe,</w:t>
      </w:r>
      <w:r w:rsidRPr="00DC4BC1">
        <w:rPr>
          <w:rFonts w:ascii="Times New Roman" w:hAnsi="Times New Roman" w:cs="Times New Roman"/>
          <w:sz w:val="18"/>
          <w:lang w:val="es-ES"/>
        </w:rPr>
        <w:t xml:space="preserve"> </w:t>
      </w:r>
      <w:hyperlink r:id="rId19" w:tgtFrame="_blank" w:history="1">
        <w:r w:rsidRPr="00287555">
          <w:rPr>
            <w:rStyle w:val="Hipervnculo"/>
            <w:rFonts w:ascii="Times New Roman" w:hAnsi="Times New Roman" w:cs="Times New Roman"/>
            <w:color w:val="auto"/>
            <w:sz w:val="18"/>
            <w:szCs w:val="18"/>
            <w:u w:val="none"/>
            <w:shd w:val="clear" w:color="auto" w:fill="FFFFFF"/>
          </w:rPr>
          <w:t>https://convermedia.pe/2016/01/27/julia-cage-una-innovadora-propuesta-para-salvar-los-medios-de-comunicacion/</w:t>
        </w:r>
      </w:hyperlink>
    </w:p>
    <w:p w:rsidR="00287555" w:rsidRPr="009A3CC1" w:rsidRDefault="00287555" w:rsidP="009A3CC1">
      <w:pPr>
        <w:pStyle w:val="Textonotapie"/>
        <w:jc w:val="both"/>
        <w:rPr>
          <w:sz w:val="18"/>
        </w:rPr>
      </w:pPr>
      <w:r w:rsidRPr="009A3CC1">
        <w:rPr>
          <w:smallCaps/>
          <w:sz w:val="18"/>
        </w:rPr>
        <w:t>Aristóteles (1985)</w:t>
      </w:r>
      <w:r w:rsidRPr="009A3CC1">
        <w:rPr>
          <w:smallCaps/>
          <w:sz w:val="18"/>
        </w:rPr>
        <w:fldChar w:fldCharType="begin"/>
      </w:r>
      <w:r w:rsidRPr="009A3CC1">
        <w:rPr>
          <w:sz w:val="18"/>
        </w:rPr>
        <w:instrText xml:space="preserve"> XE "</w:instrText>
      </w:r>
      <w:r w:rsidRPr="009A3CC1">
        <w:rPr>
          <w:sz w:val="22"/>
          <w:szCs w:val="24"/>
        </w:rPr>
        <w:instrText>Aristóteles</w:instrText>
      </w:r>
      <w:r w:rsidRPr="009A3CC1">
        <w:rPr>
          <w:sz w:val="18"/>
        </w:rPr>
        <w:instrText xml:space="preserve">" </w:instrText>
      </w:r>
      <w:r w:rsidRPr="009A3CC1">
        <w:rPr>
          <w:smallCaps/>
          <w:sz w:val="18"/>
        </w:rPr>
        <w:fldChar w:fldCharType="end"/>
      </w:r>
      <w:r w:rsidRPr="009A3CC1">
        <w:rPr>
          <w:sz w:val="18"/>
        </w:rPr>
        <w:t xml:space="preserve"> </w:t>
      </w:r>
      <w:r w:rsidRPr="009A3CC1">
        <w:rPr>
          <w:i/>
          <w:sz w:val="18"/>
        </w:rPr>
        <w:t xml:space="preserve">Poética, </w:t>
      </w:r>
      <w:r>
        <w:rPr>
          <w:sz w:val="18"/>
        </w:rPr>
        <w:t>Buenos Aires: Leviatán</w:t>
      </w:r>
      <w:r w:rsidRPr="009A3CC1">
        <w:rPr>
          <w:sz w:val="18"/>
        </w:rPr>
        <w:t xml:space="preserve">. </w:t>
      </w:r>
    </w:p>
    <w:p w:rsidR="00287555" w:rsidRPr="009A3CC1" w:rsidRDefault="00287555" w:rsidP="009A3CC1">
      <w:pPr>
        <w:pStyle w:val="Textonotapie"/>
        <w:jc w:val="both"/>
        <w:rPr>
          <w:sz w:val="18"/>
        </w:rPr>
      </w:pPr>
      <w:r w:rsidRPr="009A3CC1">
        <w:rPr>
          <w:smallCaps/>
          <w:sz w:val="18"/>
        </w:rPr>
        <w:t>Aristóteles (1990)</w:t>
      </w:r>
      <w:r w:rsidRPr="009A3CC1">
        <w:rPr>
          <w:smallCaps/>
          <w:sz w:val="18"/>
        </w:rPr>
        <w:fldChar w:fldCharType="begin"/>
      </w:r>
      <w:r w:rsidRPr="009A3CC1">
        <w:rPr>
          <w:sz w:val="18"/>
        </w:rPr>
        <w:instrText xml:space="preserve"> XE "</w:instrText>
      </w:r>
      <w:r w:rsidRPr="009A3CC1">
        <w:rPr>
          <w:sz w:val="22"/>
          <w:szCs w:val="24"/>
        </w:rPr>
        <w:instrText>Aristóteles</w:instrText>
      </w:r>
      <w:r w:rsidRPr="009A3CC1">
        <w:rPr>
          <w:sz w:val="18"/>
        </w:rPr>
        <w:instrText xml:space="preserve">" </w:instrText>
      </w:r>
      <w:r w:rsidRPr="009A3CC1">
        <w:rPr>
          <w:smallCaps/>
          <w:sz w:val="18"/>
        </w:rPr>
        <w:fldChar w:fldCharType="end"/>
      </w:r>
      <w:r w:rsidRPr="009A3CC1">
        <w:rPr>
          <w:sz w:val="18"/>
        </w:rPr>
        <w:t xml:space="preserve"> </w:t>
      </w:r>
      <w:r w:rsidRPr="009A3CC1">
        <w:rPr>
          <w:i/>
          <w:sz w:val="18"/>
        </w:rPr>
        <w:t>Retórica</w:t>
      </w:r>
      <w:r w:rsidRPr="009A3CC1">
        <w:rPr>
          <w:sz w:val="18"/>
        </w:rPr>
        <w:t>, Quintín Racionero (</w:t>
      </w:r>
      <w:proofErr w:type="spellStart"/>
      <w:r w:rsidRPr="009A3CC1">
        <w:rPr>
          <w:sz w:val="18"/>
        </w:rPr>
        <w:t>int</w:t>
      </w:r>
      <w:proofErr w:type="spellEnd"/>
      <w:r w:rsidRPr="009A3CC1">
        <w:rPr>
          <w:sz w:val="18"/>
        </w:rPr>
        <w:t xml:space="preserve">., trad., notas), Madrid: Ed. </w:t>
      </w:r>
      <w:proofErr w:type="spellStart"/>
      <w:r>
        <w:rPr>
          <w:sz w:val="18"/>
          <w:lang w:val="pt-BR"/>
        </w:rPr>
        <w:t>Gredos</w:t>
      </w:r>
      <w:proofErr w:type="spellEnd"/>
      <w:r w:rsidRPr="009A3CC1">
        <w:rPr>
          <w:sz w:val="18"/>
          <w:lang w:val="pt-BR"/>
        </w:rPr>
        <w:t>.</w:t>
      </w:r>
    </w:p>
    <w:p w:rsidR="00287555" w:rsidRPr="009A3CC1" w:rsidRDefault="00287555" w:rsidP="009A3CC1">
      <w:pPr>
        <w:pStyle w:val="Textonotapie"/>
        <w:jc w:val="both"/>
        <w:rPr>
          <w:sz w:val="18"/>
        </w:rPr>
      </w:pPr>
      <w:r w:rsidRPr="009A3CC1">
        <w:rPr>
          <w:smallCaps/>
          <w:sz w:val="18"/>
          <w:lang w:val="pt-BR"/>
        </w:rPr>
        <w:t>Aristóteles (2009)</w:t>
      </w:r>
      <w:r w:rsidRPr="009A3CC1">
        <w:rPr>
          <w:smallCaps/>
          <w:sz w:val="18"/>
        </w:rPr>
        <w:fldChar w:fldCharType="begin"/>
      </w:r>
      <w:r w:rsidRPr="009A3CC1">
        <w:rPr>
          <w:sz w:val="18"/>
          <w:lang w:val="pt-BR"/>
        </w:rPr>
        <w:instrText xml:space="preserve"> XE "</w:instrText>
      </w:r>
      <w:r w:rsidRPr="009A3CC1">
        <w:rPr>
          <w:sz w:val="22"/>
          <w:szCs w:val="24"/>
          <w:lang w:val="pt-BR"/>
        </w:rPr>
        <w:instrText>Aristóteles</w:instrText>
      </w:r>
      <w:r w:rsidRPr="009A3CC1">
        <w:rPr>
          <w:sz w:val="18"/>
          <w:lang w:val="pt-BR"/>
        </w:rPr>
        <w:instrText xml:space="preserve">" </w:instrText>
      </w:r>
      <w:r w:rsidRPr="009A3CC1">
        <w:rPr>
          <w:smallCaps/>
          <w:sz w:val="18"/>
        </w:rPr>
        <w:fldChar w:fldCharType="end"/>
      </w:r>
      <w:r w:rsidRPr="009A3CC1">
        <w:rPr>
          <w:sz w:val="18"/>
          <w:lang w:val="pt-BR"/>
        </w:rPr>
        <w:t xml:space="preserve"> </w:t>
      </w:r>
      <w:proofErr w:type="gramStart"/>
      <w:r w:rsidRPr="009A3CC1">
        <w:rPr>
          <w:i/>
          <w:sz w:val="18"/>
          <w:lang w:val="pt-BR"/>
        </w:rPr>
        <w:t>Ética</w:t>
      </w:r>
      <w:proofErr w:type="gramEnd"/>
      <w:r w:rsidRPr="009A3CC1">
        <w:rPr>
          <w:i/>
          <w:sz w:val="18"/>
          <w:lang w:val="pt-BR"/>
        </w:rPr>
        <w:t xml:space="preserve">, </w:t>
      </w:r>
      <w:r w:rsidRPr="009A3CC1">
        <w:rPr>
          <w:sz w:val="18"/>
          <w:lang w:val="pt-BR"/>
        </w:rPr>
        <w:t>Buenos Aires: Ed. Libertado</w:t>
      </w:r>
      <w:r>
        <w:rPr>
          <w:sz w:val="18"/>
          <w:lang w:val="pt-BR"/>
        </w:rPr>
        <w:t>r</w:t>
      </w:r>
      <w:r w:rsidRPr="009A3CC1">
        <w:rPr>
          <w:sz w:val="18"/>
          <w:lang w:val="pt-BR"/>
        </w:rPr>
        <w:t>.</w:t>
      </w:r>
    </w:p>
    <w:p w:rsidR="00287555" w:rsidRPr="009A3CC1" w:rsidRDefault="00287555" w:rsidP="009A3CC1">
      <w:pPr>
        <w:pStyle w:val="Textonotapie"/>
        <w:jc w:val="both"/>
        <w:rPr>
          <w:sz w:val="18"/>
        </w:rPr>
      </w:pPr>
      <w:r w:rsidRPr="009A3CC1">
        <w:rPr>
          <w:smallCaps/>
          <w:sz w:val="18"/>
        </w:rPr>
        <w:t xml:space="preserve">García </w:t>
      </w:r>
      <w:proofErr w:type="spellStart"/>
      <w:r w:rsidRPr="009A3CC1">
        <w:rPr>
          <w:smallCaps/>
          <w:sz w:val="18"/>
        </w:rPr>
        <w:t>Garino</w:t>
      </w:r>
      <w:proofErr w:type="spellEnd"/>
      <w:r w:rsidRPr="009A3CC1">
        <w:rPr>
          <w:smallCaps/>
          <w:sz w:val="18"/>
        </w:rPr>
        <w:t xml:space="preserve">, </w:t>
      </w:r>
      <w:r w:rsidRPr="009A3CC1">
        <w:rPr>
          <w:sz w:val="18"/>
        </w:rPr>
        <w:t xml:space="preserve">Gabriela (2014) “Representaciones sobre las instituciones democráticas: usos y significados a través de la prensa. Mendoza, 1852-1880”, en: </w:t>
      </w:r>
      <w:r w:rsidRPr="009A3CC1">
        <w:rPr>
          <w:i/>
          <w:sz w:val="18"/>
        </w:rPr>
        <w:t>Ariadna Histórica. Lenguajes, conceptos, metáforas</w:t>
      </w:r>
      <w:r w:rsidRPr="009A3CC1">
        <w:rPr>
          <w:sz w:val="18"/>
        </w:rPr>
        <w:t>, U</w:t>
      </w:r>
      <w:r>
        <w:rPr>
          <w:sz w:val="18"/>
        </w:rPr>
        <w:t xml:space="preserve">niversidad del País </w:t>
      </w:r>
      <w:proofErr w:type="gramStart"/>
      <w:r>
        <w:rPr>
          <w:sz w:val="18"/>
        </w:rPr>
        <w:t xml:space="preserve">Vasco </w:t>
      </w:r>
      <w:r w:rsidRPr="009A3CC1">
        <w:rPr>
          <w:sz w:val="18"/>
        </w:rPr>
        <w:t>.</w:t>
      </w:r>
      <w:proofErr w:type="gramEnd"/>
      <w:r w:rsidRPr="009A3CC1">
        <w:rPr>
          <w:sz w:val="18"/>
        </w:rPr>
        <w:t xml:space="preserve"> </w:t>
      </w:r>
    </w:p>
    <w:p w:rsidR="00287555" w:rsidRPr="009A3CC1" w:rsidRDefault="00287555" w:rsidP="009A3CC1">
      <w:pPr>
        <w:pStyle w:val="Textonotapie"/>
        <w:jc w:val="both"/>
        <w:rPr>
          <w:sz w:val="18"/>
        </w:rPr>
      </w:pPr>
      <w:r w:rsidRPr="009A3CC1">
        <w:rPr>
          <w:smallCaps/>
          <w:sz w:val="18"/>
        </w:rPr>
        <w:t>Goldman</w:t>
      </w:r>
      <w:r w:rsidRPr="009A3CC1">
        <w:rPr>
          <w:sz w:val="18"/>
        </w:rPr>
        <w:t xml:space="preserve">, Noemí (2008), </w:t>
      </w:r>
      <w:r w:rsidRPr="009A3CC1">
        <w:rPr>
          <w:i/>
          <w:sz w:val="18"/>
        </w:rPr>
        <w:t>Lenguaje y revolución. Conceptos políticos clave en el Río de la Plata, 1780-1850,</w:t>
      </w:r>
      <w:r w:rsidRPr="009A3CC1">
        <w:rPr>
          <w:sz w:val="18"/>
        </w:rPr>
        <w:t xml:space="preserve"> Buenos Aires: Prometeo, 2008. </w:t>
      </w:r>
    </w:p>
    <w:p w:rsidR="00287555" w:rsidRPr="007A777A" w:rsidRDefault="00287555" w:rsidP="009A3CC1">
      <w:pPr>
        <w:pStyle w:val="Textonotapie"/>
        <w:jc w:val="both"/>
        <w:rPr>
          <w:sz w:val="18"/>
        </w:rPr>
      </w:pPr>
      <w:r>
        <w:rPr>
          <w:smallCaps/>
          <w:sz w:val="18"/>
        </w:rPr>
        <w:t xml:space="preserve">Greco, </w:t>
      </w:r>
      <w:r w:rsidRPr="007A777A">
        <w:rPr>
          <w:sz w:val="18"/>
        </w:rPr>
        <w:t>Andrea Carina</w:t>
      </w:r>
      <w:r>
        <w:rPr>
          <w:sz w:val="18"/>
        </w:rPr>
        <w:t xml:space="preserve"> (2015) </w:t>
      </w:r>
      <w:r>
        <w:rPr>
          <w:i/>
          <w:sz w:val="18"/>
        </w:rPr>
        <w:t xml:space="preserve">El Periodismo en Cuyo, 1820-1852; escenario del enfrentamiento entre dos cosmovisiones. </w:t>
      </w:r>
      <w:r>
        <w:rPr>
          <w:sz w:val="18"/>
        </w:rPr>
        <w:t xml:space="preserve">(Tesis Doctoral) Mendoza, </w:t>
      </w:r>
      <w:proofErr w:type="spellStart"/>
      <w:r>
        <w:rPr>
          <w:sz w:val="18"/>
        </w:rPr>
        <w:t>UNCuyo</w:t>
      </w:r>
      <w:proofErr w:type="spellEnd"/>
      <w:r w:rsidRPr="007A777A">
        <w:rPr>
          <w:sz w:val="18"/>
        </w:rPr>
        <w:t xml:space="preserve">, </w:t>
      </w:r>
      <w:hyperlink r:id="rId20" w:history="1">
        <w:r w:rsidRPr="007A777A">
          <w:rPr>
            <w:rStyle w:val="Hipervnculo"/>
            <w:color w:val="auto"/>
            <w:sz w:val="18"/>
          </w:rPr>
          <w:t>http://bdigital.uncu.edu.ar/8262</w:t>
        </w:r>
      </w:hyperlink>
      <w:r w:rsidRPr="007A777A">
        <w:rPr>
          <w:sz w:val="18"/>
        </w:rPr>
        <w:t>.</w:t>
      </w:r>
    </w:p>
    <w:p w:rsidR="00287555" w:rsidRPr="0078017D" w:rsidRDefault="00287555" w:rsidP="009A3CC1">
      <w:pPr>
        <w:pStyle w:val="Textonotapie"/>
        <w:jc w:val="both"/>
        <w:rPr>
          <w:sz w:val="18"/>
        </w:rPr>
      </w:pPr>
      <w:r>
        <w:rPr>
          <w:smallCaps/>
          <w:sz w:val="18"/>
        </w:rPr>
        <w:t xml:space="preserve">Greco, </w:t>
      </w:r>
      <w:r w:rsidRPr="007A777A">
        <w:rPr>
          <w:sz w:val="18"/>
        </w:rPr>
        <w:t>Andrea Carina</w:t>
      </w:r>
      <w:r>
        <w:rPr>
          <w:sz w:val="18"/>
        </w:rPr>
        <w:t xml:space="preserve"> (2016</w:t>
      </w:r>
      <w:r>
        <w:rPr>
          <w:sz w:val="18"/>
        </w:rPr>
        <w:t xml:space="preserve">) </w:t>
      </w:r>
      <w:r>
        <w:rPr>
          <w:sz w:val="18"/>
        </w:rPr>
        <w:t>“</w:t>
      </w:r>
      <w:r w:rsidRPr="00DC4BC1">
        <w:rPr>
          <w:sz w:val="18"/>
        </w:rPr>
        <w:t>Retóricos, poetas y satíricos. Géneros literarios y modalidades discursivas en el periodismo del siglo XIX</w:t>
      </w:r>
      <w:r>
        <w:rPr>
          <w:sz w:val="18"/>
        </w:rPr>
        <w:t>”</w:t>
      </w:r>
      <w:r>
        <w:rPr>
          <w:i/>
          <w:sz w:val="18"/>
        </w:rPr>
        <w:t xml:space="preserve">, </w:t>
      </w:r>
      <w:r>
        <w:rPr>
          <w:sz w:val="18"/>
        </w:rPr>
        <w:t xml:space="preserve">en: </w:t>
      </w:r>
      <w:proofErr w:type="spellStart"/>
      <w:r>
        <w:rPr>
          <w:i/>
          <w:sz w:val="18"/>
        </w:rPr>
        <w:t>Tabulae</w:t>
      </w:r>
      <w:proofErr w:type="spellEnd"/>
      <w:r>
        <w:rPr>
          <w:i/>
          <w:sz w:val="18"/>
        </w:rPr>
        <w:t xml:space="preserve">, </w:t>
      </w:r>
      <w:r>
        <w:rPr>
          <w:sz w:val="18"/>
        </w:rPr>
        <w:t xml:space="preserve">Mendoza: </w:t>
      </w:r>
      <w:proofErr w:type="spellStart"/>
      <w:r>
        <w:rPr>
          <w:sz w:val="18"/>
        </w:rPr>
        <w:t>FFyL</w:t>
      </w:r>
      <w:proofErr w:type="spellEnd"/>
      <w:r>
        <w:rPr>
          <w:sz w:val="18"/>
        </w:rPr>
        <w:t xml:space="preserve">, </w:t>
      </w:r>
      <w:proofErr w:type="spellStart"/>
      <w:r>
        <w:rPr>
          <w:sz w:val="18"/>
        </w:rPr>
        <w:t>UNCuyo</w:t>
      </w:r>
      <w:proofErr w:type="spellEnd"/>
      <w:r>
        <w:rPr>
          <w:sz w:val="18"/>
        </w:rPr>
        <w:t>, 16, 3, 37-140.</w:t>
      </w:r>
    </w:p>
    <w:p w:rsidR="00287555" w:rsidRPr="0078017D" w:rsidRDefault="00287555" w:rsidP="009A3CC1">
      <w:pPr>
        <w:pStyle w:val="Textonotapie"/>
        <w:jc w:val="both"/>
        <w:rPr>
          <w:smallCaps/>
          <w:sz w:val="18"/>
        </w:rPr>
      </w:pPr>
      <w:r>
        <w:rPr>
          <w:smallCaps/>
          <w:sz w:val="18"/>
        </w:rPr>
        <w:t xml:space="preserve">Greco, </w:t>
      </w:r>
      <w:r w:rsidRPr="007A777A">
        <w:rPr>
          <w:sz w:val="18"/>
        </w:rPr>
        <w:t>Andrea Carina</w:t>
      </w:r>
      <w:r>
        <w:rPr>
          <w:sz w:val="18"/>
        </w:rPr>
        <w:t xml:space="preserve"> (2018</w:t>
      </w:r>
      <w:r>
        <w:rPr>
          <w:sz w:val="18"/>
        </w:rPr>
        <w:t xml:space="preserve">) </w:t>
      </w:r>
      <w:r>
        <w:rPr>
          <w:sz w:val="18"/>
        </w:rPr>
        <w:t>“</w:t>
      </w:r>
      <w:r w:rsidRPr="00DC4BC1">
        <w:rPr>
          <w:sz w:val="18"/>
        </w:rPr>
        <w:t>Ecos de la tradición clásica en el periodismo cuyano</w:t>
      </w:r>
      <w:r>
        <w:rPr>
          <w:sz w:val="18"/>
        </w:rPr>
        <w:t>”</w:t>
      </w:r>
      <w:r w:rsidRPr="00DC4BC1">
        <w:rPr>
          <w:sz w:val="18"/>
        </w:rPr>
        <w:t>,</w:t>
      </w:r>
      <w:r>
        <w:rPr>
          <w:i/>
          <w:sz w:val="18"/>
        </w:rPr>
        <w:t xml:space="preserve"> </w:t>
      </w:r>
      <w:r>
        <w:rPr>
          <w:sz w:val="18"/>
        </w:rPr>
        <w:t xml:space="preserve">en: </w:t>
      </w:r>
      <w:proofErr w:type="spellStart"/>
      <w:r>
        <w:rPr>
          <w:i/>
          <w:sz w:val="18"/>
        </w:rPr>
        <w:t>Classica</w:t>
      </w:r>
      <w:proofErr w:type="spellEnd"/>
      <w:r>
        <w:rPr>
          <w:i/>
          <w:sz w:val="18"/>
        </w:rPr>
        <w:t xml:space="preserve"> Boliviana, </w:t>
      </w:r>
      <w:r>
        <w:rPr>
          <w:sz w:val="18"/>
        </w:rPr>
        <w:t>La Paz: Revista de la Sociedad Boliviana de Estudios Clásicos, VIII, 175-210.</w:t>
      </w:r>
    </w:p>
    <w:p w:rsidR="00287555" w:rsidRPr="009A3CC1" w:rsidRDefault="00287555" w:rsidP="009A3CC1">
      <w:pPr>
        <w:pStyle w:val="Textonotapie"/>
        <w:jc w:val="both"/>
        <w:rPr>
          <w:sz w:val="18"/>
        </w:rPr>
      </w:pPr>
      <w:proofErr w:type="spellStart"/>
      <w:r w:rsidRPr="009A3CC1">
        <w:rPr>
          <w:smallCaps/>
          <w:sz w:val="18"/>
        </w:rPr>
        <w:t>Ibarguren</w:t>
      </w:r>
      <w:proofErr w:type="spellEnd"/>
      <w:r w:rsidRPr="009A3CC1">
        <w:rPr>
          <w:sz w:val="18"/>
        </w:rPr>
        <w:t>, Carlos</w:t>
      </w:r>
      <w:r>
        <w:rPr>
          <w:sz w:val="18"/>
        </w:rPr>
        <w:t xml:space="preserve"> (1938</w:t>
      </w:r>
      <w:r w:rsidRPr="009A3CC1">
        <w:rPr>
          <w:sz w:val="18"/>
        </w:rPr>
        <w:t xml:space="preserve">), “Prólogo”, en: </w:t>
      </w:r>
      <w:proofErr w:type="spellStart"/>
      <w:r w:rsidRPr="009A3CC1">
        <w:rPr>
          <w:smallCaps/>
          <w:sz w:val="18"/>
        </w:rPr>
        <w:t>Ibarguren</w:t>
      </w:r>
      <w:proofErr w:type="spellEnd"/>
      <w:r w:rsidRPr="009A3CC1">
        <w:rPr>
          <w:smallCaps/>
          <w:sz w:val="18"/>
        </w:rPr>
        <w:t xml:space="preserve">, C., Aita, A. y </w:t>
      </w:r>
      <w:proofErr w:type="spellStart"/>
      <w:r w:rsidRPr="009A3CC1">
        <w:rPr>
          <w:smallCaps/>
          <w:sz w:val="18"/>
        </w:rPr>
        <w:t>Vignale</w:t>
      </w:r>
      <w:proofErr w:type="spellEnd"/>
      <w:r w:rsidRPr="009A3CC1">
        <w:rPr>
          <w:smallCaps/>
          <w:sz w:val="18"/>
        </w:rPr>
        <w:t>, P. J.</w:t>
      </w:r>
      <w:r w:rsidRPr="009A3CC1">
        <w:rPr>
          <w:sz w:val="18"/>
        </w:rPr>
        <w:t xml:space="preserve"> </w:t>
      </w:r>
      <w:r w:rsidRPr="009A3CC1">
        <w:rPr>
          <w:i/>
          <w:sz w:val="18"/>
        </w:rPr>
        <w:t>El paisaje y el alma argentina.</w:t>
      </w:r>
      <w:r w:rsidRPr="009A3CC1">
        <w:rPr>
          <w:sz w:val="18"/>
        </w:rPr>
        <w:t xml:space="preserve"> Buenos Aires: Comisión Argentina </w:t>
      </w:r>
      <w:r>
        <w:rPr>
          <w:sz w:val="18"/>
        </w:rPr>
        <w:t>de Cooperación intelectual</w:t>
      </w:r>
      <w:r w:rsidRPr="009A3CC1">
        <w:rPr>
          <w:sz w:val="18"/>
        </w:rPr>
        <w:t xml:space="preserve">. </w:t>
      </w:r>
    </w:p>
    <w:p w:rsidR="00287555" w:rsidRPr="009A3CC1" w:rsidRDefault="00287555" w:rsidP="009A3CC1">
      <w:pPr>
        <w:pStyle w:val="Textonotapie"/>
        <w:jc w:val="both"/>
        <w:rPr>
          <w:sz w:val="18"/>
        </w:rPr>
      </w:pPr>
      <w:r w:rsidRPr="009A3CC1">
        <w:rPr>
          <w:smallCaps/>
          <w:sz w:val="18"/>
        </w:rPr>
        <w:t>López</w:t>
      </w:r>
      <w:r w:rsidRPr="009A3CC1">
        <w:rPr>
          <w:sz w:val="18"/>
        </w:rPr>
        <w:t xml:space="preserve">, Vicente Fidel (1845), </w:t>
      </w:r>
      <w:r w:rsidRPr="009A3CC1">
        <w:rPr>
          <w:i/>
          <w:sz w:val="18"/>
        </w:rPr>
        <w:t xml:space="preserve">Curso de Bellas Letras, </w:t>
      </w:r>
      <w:r w:rsidRPr="009A3CC1">
        <w:rPr>
          <w:sz w:val="18"/>
        </w:rPr>
        <w:t xml:space="preserve">Santiago: Imp. </w:t>
      </w:r>
      <w:proofErr w:type="gramStart"/>
      <w:r w:rsidRPr="009A3CC1">
        <w:rPr>
          <w:sz w:val="18"/>
        </w:rPr>
        <w:t>del</w:t>
      </w:r>
      <w:proofErr w:type="gramEnd"/>
      <w:r w:rsidRPr="009A3CC1">
        <w:rPr>
          <w:sz w:val="18"/>
        </w:rPr>
        <w:fldChar w:fldCharType="begin"/>
      </w:r>
      <w:r w:rsidRPr="009A3CC1">
        <w:rPr>
          <w:sz w:val="18"/>
        </w:rPr>
        <w:instrText xml:space="preserve"> XE "</w:instrText>
      </w:r>
      <w:r w:rsidRPr="009A3CC1">
        <w:rPr>
          <w:rFonts w:ascii="Book Antiqua" w:hAnsi="Book Antiqua"/>
          <w:b/>
          <w:bCs/>
          <w:sz w:val="56"/>
          <w:szCs w:val="72"/>
        </w:rPr>
        <w:instrText>del"</w:instrText>
      </w:r>
      <w:r w:rsidRPr="009A3CC1">
        <w:rPr>
          <w:sz w:val="18"/>
        </w:rPr>
        <w:instrText xml:space="preserve"> </w:instrText>
      </w:r>
      <w:r w:rsidRPr="009A3CC1">
        <w:rPr>
          <w:sz w:val="18"/>
        </w:rPr>
        <w:fldChar w:fldCharType="end"/>
      </w:r>
      <w:r>
        <w:rPr>
          <w:sz w:val="18"/>
        </w:rPr>
        <w:t xml:space="preserve"> Siglo</w:t>
      </w:r>
      <w:r w:rsidRPr="009A3CC1">
        <w:rPr>
          <w:sz w:val="18"/>
        </w:rPr>
        <w:t xml:space="preserve">. </w:t>
      </w:r>
    </w:p>
    <w:p w:rsidR="00287555" w:rsidRPr="009A3CC1" w:rsidRDefault="00287555" w:rsidP="009A3CC1">
      <w:pPr>
        <w:pStyle w:val="Textonotapie"/>
        <w:jc w:val="both"/>
        <w:rPr>
          <w:sz w:val="18"/>
        </w:rPr>
      </w:pPr>
      <w:r w:rsidRPr="009A3CC1">
        <w:rPr>
          <w:smallCaps/>
          <w:sz w:val="18"/>
        </w:rPr>
        <w:t>Menéndez y Pelayo</w:t>
      </w:r>
      <w:r w:rsidRPr="009A3CC1">
        <w:rPr>
          <w:sz w:val="18"/>
        </w:rPr>
        <w:t xml:space="preserve">, Marcelino (1915), </w:t>
      </w:r>
      <w:r w:rsidRPr="009A3CC1">
        <w:rPr>
          <w:i/>
          <w:sz w:val="18"/>
        </w:rPr>
        <w:t>Estudios de Crítica Literaria</w:t>
      </w:r>
      <w:r w:rsidRPr="009A3CC1">
        <w:rPr>
          <w:sz w:val="18"/>
        </w:rPr>
        <w:t xml:space="preserve">, Madrid: </w:t>
      </w:r>
      <w:proofErr w:type="spellStart"/>
      <w:r w:rsidRPr="009A3CC1">
        <w:rPr>
          <w:sz w:val="18"/>
        </w:rPr>
        <w:t>Tip</w:t>
      </w:r>
      <w:proofErr w:type="spellEnd"/>
      <w:r w:rsidRPr="009A3CC1">
        <w:rPr>
          <w:sz w:val="18"/>
        </w:rPr>
        <w:t>. De la Rev</w:t>
      </w:r>
      <w:r>
        <w:rPr>
          <w:sz w:val="18"/>
        </w:rPr>
        <w:t xml:space="preserve">. </w:t>
      </w:r>
      <w:proofErr w:type="gramStart"/>
      <w:r>
        <w:rPr>
          <w:sz w:val="18"/>
        </w:rPr>
        <w:t>de</w:t>
      </w:r>
      <w:proofErr w:type="gramEnd"/>
      <w:r>
        <w:rPr>
          <w:sz w:val="18"/>
        </w:rPr>
        <w:t xml:space="preserve"> </w:t>
      </w:r>
      <w:proofErr w:type="spellStart"/>
      <w:r>
        <w:rPr>
          <w:sz w:val="18"/>
        </w:rPr>
        <w:t>Arch</w:t>
      </w:r>
      <w:proofErr w:type="spellEnd"/>
      <w:r>
        <w:rPr>
          <w:sz w:val="18"/>
        </w:rPr>
        <w:t xml:space="preserve">., Bibl. </w:t>
      </w:r>
      <w:proofErr w:type="gramStart"/>
      <w:r>
        <w:rPr>
          <w:sz w:val="18"/>
        </w:rPr>
        <w:t>y</w:t>
      </w:r>
      <w:proofErr w:type="gramEnd"/>
      <w:r>
        <w:rPr>
          <w:sz w:val="18"/>
        </w:rPr>
        <w:t xml:space="preserve"> Museos</w:t>
      </w:r>
      <w:r w:rsidRPr="009A3CC1">
        <w:rPr>
          <w:sz w:val="18"/>
        </w:rPr>
        <w:t>.</w:t>
      </w:r>
    </w:p>
    <w:p w:rsidR="00287555" w:rsidRPr="009A3CC1" w:rsidRDefault="00287555" w:rsidP="009A3CC1">
      <w:pPr>
        <w:pStyle w:val="Textonotapie"/>
        <w:jc w:val="both"/>
        <w:rPr>
          <w:sz w:val="18"/>
        </w:rPr>
      </w:pPr>
      <w:r w:rsidRPr="009A3CC1">
        <w:rPr>
          <w:smallCaps/>
          <w:sz w:val="18"/>
        </w:rPr>
        <w:t>Roig,</w:t>
      </w:r>
      <w:r w:rsidRPr="009A3CC1">
        <w:rPr>
          <w:sz w:val="18"/>
        </w:rPr>
        <w:t xml:space="preserve"> Arturo Andrés (</w:t>
      </w:r>
      <w:r w:rsidRPr="009A3CC1">
        <w:rPr>
          <w:sz w:val="18"/>
        </w:rPr>
        <w:t>1996</w:t>
      </w:r>
      <w:r w:rsidRPr="009A3CC1">
        <w:rPr>
          <w:sz w:val="18"/>
          <w:vertAlign w:val="superscript"/>
        </w:rPr>
        <w:t>a</w:t>
      </w:r>
      <w:r w:rsidRPr="009A3CC1">
        <w:rPr>
          <w:sz w:val="18"/>
        </w:rPr>
        <w:t xml:space="preserve">) </w:t>
      </w:r>
      <w:r w:rsidRPr="009A3CC1">
        <w:rPr>
          <w:i/>
          <w:sz w:val="18"/>
        </w:rPr>
        <w:t>Juan Llerena y el Manifiesto romántico de 1849,</w:t>
      </w:r>
      <w:r w:rsidRPr="009A3CC1">
        <w:rPr>
          <w:sz w:val="18"/>
        </w:rPr>
        <w:t xml:space="preserve"> en: </w:t>
      </w:r>
      <w:r w:rsidRPr="009A3CC1">
        <w:rPr>
          <w:i/>
          <w:sz w:val="18"/>
        </w:rPr>
        <w:t>Mendoza en sus letras y sus ideas</w:t>
      </w:r>
      <w:r w:rsidRPr="009A3CC1">
        <w:rPr>
          <w:sz w:val="18"/>
        </w:rPr>
        <w:t>, Mendoza</w:t>
      </w:r>
      <w:r>
        <w:rPr>
          <w:sz w:val="18"/>
        </w:rPr>
        <w:t>: ed. Culturales de Mendoza</w:t>
      </w:r>
      <w:r w:rsidRPr="009A3CC1">
        <w:rPr>
          <w:sz w:val="18"/>
        </w:rPr>
        <w:t xml:space="preserve">. </w:t>
      </w:r>
    </w:p>
    <w:p w:rsidR="00287555" w:rsidRPr="009A3CC1" w:rsidRDefault="00287555" w:rsidP="009A3CC1">
      <w:pPr>
        <w:pStyle w:val="Textonotapie"/>
        <w:jc w:val="both"/>
        <w:rPr>
          <w:sz w:val="18"/>
        </w:rPr>
      </w:pPr>
      <w:r w:rsidRPr="009A3CC1">
        <w:rPr>
          <w:smallCaps/>
          <w:sz w:val="18"/>
        </w:rPr>
        <w:t>Roig,</w:t>
      </w:r>
      <w:r w:rsidRPr="009A3CC1">
        <w:rPr>
          <w:sz w:val="18"/>
        </w:rPr>
        <w:t xml:space="preserve"> Arturo Andrés (</w:t>
      </w:r>
      <w:r w:rsidRPr="009A3CC1">
        <w:rPr>
          <w:sz w:val="18"/>
        </w:rPr>
        <w:t>1996</w:t>
      </w:r>
      <w:r w:rsidRPr="009A3CC1">
        <w:rPr>
          <w:sz w:val="18"/>
          <w:vertAlign w:val="superscript"/>
        </w:rPr>
        <w:t>b</w:t>
      </w:r>
      <w:r w:rsidRPr="009A3CC1">
        <w:rPr>
          <w:sz w:val="18"/>
        </w:rPr>
        <w:t xml:space="preserve">) </w:t>
      </w:r>
      <w:r w:rsidRPr="009A3CC1">
        <w:rPr>
          <w:i/>
          <w:sz w:val="18"/>
        </w:rPr>
        <w:t>Mendoza en sus letras y sus ideas.</w:t>
      </w:r>
      <w:r w:rsidRPr="009A3CC1">
        <w:rPr>
          <w:sz w:val="18"/>
        </w:rPr>
        <w:t xml:space="preserve"> Mendoza: Ediciones culturales de Mendoza.</w:t>
      </w:r>
    </w:p>
    <w:p w:rsidR="00287555" w:rsidRPr="009A3CC1" w:rsidRDefault="00287555" w:rsidP="009A3CC1">
      <w:pPr>
        <w:pStyle w:val="Textonotapie"/>
        <w:jc w:val="both"/>
        <w:rPr>
          <w:sz w:val="18"/>
        </w:rPr>
      </w:pPr>
      <w:proofErr w:type="spellStart"/>
      <w:r w:rsidRPr="009A3CC1">
        <w:rPr>
          <w:smallCaps/>
          <w:sz w:val="18"/>
        </w:rPr>
        <w:t>Verdevoye</w:t>
      </w:r>
      <w:proofErr w:type="spellEnd"/>
      <w:r w:rsidRPr="009A3CC1">
        <w:rPr>
          <w:smallCaps/>
          <w:sz w:val="18"/>
        </w:rPr>
        <w:t>,</w:t>
      </w:r>
      <w:r w:rsidRPr="009A3CC1">
        <w:rPr>
          <w:sz w:val="18"/>
        </w:rPr>
        <w:t xml:space="preserve"> Paul (1988), </w:t>
      </w:r>
      <w:r w:rsidRPr="009A3CC1">
        <w:rPr>
          <w:i/>
          <w:sz w:val="18"/>
        </w:rPr>
        <w:t>Domingo Faustino Sarmiento</w:t>
      </w:r>
      <w:r w:rsidRPr="009A3CC1">
        <w:rPr>
          <w:i/>
          <w:sz w:val="18"/>
        </w:rPr>
        <w:fldChar w:fldCharType="begin"/>
      </w:r>
      <w:r w:rsidRPr="009A3CC1">
        <w:rPr>
          <w:sz w:val="18"/>
        </w:rPr>
        <w:instrText xml:space="preserve"> XE "</w:instrText>
      </w:r>
      <w:r w:rsidRPr="009A3CC1">
        <w:rPr>
          <w:sz w:val="22"/>
          <w:szCs w:val="24"/>
          <w:lang w:val="es-ES_tradnl"/>
        </w:rPr>
        <w:instrText>Sarmiento</w:instrText>
      </w:r>
      <w:r w:rsidRPr="009A3CC1">
        <w:rPr>
          <w:sz w:val="18"/>
        </w:rPr>
        <w:instrText xml:space="preserve">" </w:instrText>
      </w:r>
      <w:r w:rsidRPr="009A3CC1">
        <w:rPr>
          <w:i/>
          <w:sz w:val="18"/>
        </w:rPr>
        <w:fldChar w:fldCharType="end"/>
      </w:r>
      <w:r w:rsidRPr="009A3CC1">
        <w:rPr>
          <w:i/>
          <w:sz w:val="18"/>
        </w:rPr>
        <w:t>; educar y escribir opinando (1839-1852),</w:t>
      </w:r>
      <w:r>
        <w:rPr>
          <w:sz w:val="18"/>
        </w:rPr>
        <w:t xml:space="preserve"> Buenos Aires: Plus Ultra</w:t>
      </w:r>
      <w:r w:rsidRPr="009A3CC1">
        <w:rPr>
          <w:sz w:val="18"/>
        </w:rPr>
        <w:t>.</w:t>
      </w:r>
    </w:p>
    <w:p w:rsidR="00287555" w:rsidRPr="009A3CC1" w:rsidRDefault="00287555" w:rsidP="009A3CC1">
      <w:pPr>
        <w:pStyle w:val="Textonotapie"/>
        <w:jc w:val="both"/>
        <w:rPr>
          <w:sz w:val="18"/>
        </w:rPr>
      </w:pPr>
      <w:proofErr w:type="spellStart"/>
      <w:r w:rsidRPr="009A3CC1">
        <w:rPr>
          <w:smallCaps/>
          <w:sz w:val="18"/>
        </w:rPr>
        <w:t>Verdevoye</w:t>
      </w:r>
      <w:proofErr w:type="spellEnd"/>
      <w:r w:rsidRPr="009A3CC1">
        <w:rPr>
          <w:smallCaps/>
          <w:sz w:val="18"/>
        </w:rPr>
        <w:t>,</w:t>
      </w:r>
      <w:r w:rsidRPr="009A3CC1">
        <w:rPr>
          <w:sz w:val="18"/>
        </w:rPr>
        <w:t xml:space="preserve"> Paul (1994), </w:t>
      </w:r>
      <w:r w:rsidRPr="009A3CC1">
        <w:rPr>
          <w:i/>
          <w:sz w:val="18"/>
        </w:rPr>
        <w:t xml:space="preserve">Costumbres y costumbrismo en la prensa argentina desde 1801 hasta 1834, </w:t>
      </w:r>
      <w:r w:rsidRPr="009A3CC1">
        <w:rPr>
          <w:sz w:val="18"/>
        </w:rPr>
        <w:t>Buenos Aires: Ac</w:t>
      </w:r>
      <w:r>
        <w:rPr>
          <w:sz w:val="18"/>
        </w:rPr>
        <w:t>ademia Argentina de Letras</w:t>
      </w:r>
      <w:r w:rsidRPr="009A3CC1">
        <w:rPr>
          <w:sz w:val="18"/>
        </w:rPr>
        <w:t>.</w:t>
      </w:r>
    </w:p>
    <w:p w:rsidR="00287555" w:rsidRPr="009A3CC1" w:rsidRDefault="00287555" w:rsidP="009A3CC1">
      <w:pPr>
        <w:pStyle w:val="Textonotapie"/>
        <w:jc w:val="both"/>
        <w:rPr>
          <w:sz w:val="18"/>
        </w:rPr>
      </w:pPr>
      <w:proofErr w:type="spellStart"/>
      <w:r w:rsidRPr="009A3CC1">
        <w:rPr>
          <w:smallCaps/>
          <w:sz w:val="18"/>
        </w:rPr>
        <w:t>Zonana</w:t>
      </w:r>
      <w:proofErr w:type="spellEnd"/>
      <w:r w:rsidRPr="009A3CC1">
        <w:rPr>
          <w:sz w:val="18"/>
        </w:rPr>
        <w:t xml:space="preserve">, Gustavo (2000), “El paisaje en </w:t>
      </w:r>
      <w:r w:rsidRPr="009A3CC1">
        <w:rPr>
          <w:i/>
          <w:sz w:val="18"/>
        </w:rPr>
        <w:t>Aconcagua</w:t>
      </w:r>
      <w:r w:rsidRPr="009A3CC1">
        <w:rPr>
          <w:sz w:val="18"/>
        </w:rPr>
        <w:t xml:space="preserve">, de A. R. </w:t>
      </w:r>
      <w:proofErr w:type="spellStart"/>
      <w:r w:rsidRPr="009A3CC1">
        <w:rPr>
          <w:sz w:val="18"/>
        </w:rPr>
        <w:t>Bufano</w:t>
      </w:r>
      <w:proofErr w:type="spellEnd"/>
      <w:r w:rsidRPr="009A3CC1">
        <w:rPr>
          <w:sz w:val="18"/>
        </w:rPr>
        <w:t xml:space="preserve">” en: </w:t>
      </w:r>
      <w:r w:rsidRPr="009A3CC1">
        <w:rPr>
          <w:smallCaps/>
          <w:sz w:val="18"/>
        </w:rPr>
        <w:t xml:space="preserve">Videla de Rivero, </w:t>
      </w:r>
      <w:r w:rsidRPr="009A3CC1">
        <w:rPr>
          <w:sz w:val="18"/>
        </w:rPr>
        <w:t xml:space="preserve">Gloria (coord.) </w:t>
      </w:r>
      <w:r w:rsidRPr="009A3CC1">
        <w:rPr>
          <w:i/>
          <w:sz w:val="18"/>
        </w:rPr>
        <w:t xml:space="preserve">Literatura de Mendoza; Espacio, historia, sociedad. </w:t>
      </w:r>
      <w:r w:rsidRPr="009A3CC1">
        <w:rPr>
          <w:sz w:val="18"/>
        </w:rPr>
        <w:t>Mendoza: Un</w:t>
      </w:r>
      <w:r>
        <w:rPr>
          <w:sz w:val="18"/>
        </w:rPr>
        <w:t>iversidad Nacional de Cuyo</w:t>
      </w:r>
      <w:r w:rsidRPr="009A3CC1">
        <w:rPr>
          <w:sz w:val="18"/>
        </w:rPr>
        <w:t>.</w:t>
      </w:r>
    </w:p>
    <w:p w:rsidR="00287555" w:rsidRPr="00DC4BC1" w:rsidRDefault="00287555" w:rsidP="009A3CC1">
      <w:pPr>
        <w:spacing w:after="0"/>
        <w:jc w:val="both"/>
        <w:rPr>
          <w:rFonts w:ascii="Times New Roman" w:hAnsi="Times New Roman" w:cs="Times New Roman"/>
          <w:sz w:val="18"/>
          <w:lang w:val="es-ES"/>
        </w:rPr>
      </w:pPr>
    </w:p>
    <w:sectPr w:rsidR="00287555" w:rsidRPr="00DC4BC1" w:rsidSect="007A777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B67" w:rsidRDefault="00155B67" w:rsidP="00BE727E">
      <w:pPr>
        <w:spacing w:after="0" w:line="240" w:lineRule="auto"/>
      </w:pPr>
      <w:r>
        <w:separator/>
      </w:r>
    </w:p>
  </w:endnote>
  <w:endnote w:type="continuationSeparator" w:id="0">
    <w:p w:rsidR="00155B67" w:rsidRDefault="00155B67" w:rsidP="00BE7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B67" w:rsidRDefault="00155B67" w:rsidP="00BE727E">
      <w:pPr>
        <w:spacing w:after="0" w:line="240" w:lineRule="auto"/>
      </w:pPr>
      <w:r>
        <w:separator/>
      </w:r>
    </w:p>
  </w:footnote>
  <w:footnote w:type="continuationSeparator" w:id="0">
    <w:p w:rsidR="00155B67" w:rsidRDefault="00155B67" w:rsidP="00BE727E">
      <w:pPr>
        <w:spacing w:after="0" w:line="240" w:lineRule="auto"/>
      </w:pPr>
      <w:r>
        <w:continuationSeparator/>
      </w:r>
    </w:p>
  </w:footnote>
  <w:footnote w:id="1">
    <w:p w:rsidR="00BE727E" w:rsidRPr="00560FD3" w:rsidRDefault="00BE727E" w:rsidP="00560FD3">
      <w:pPr>
        <w:pStyle w:val="Textonotapie"/>
        <w:jc w:val="both"/>
        <w:rPr>
          <w:sz w:val="18"/>
        </w:rPr>
      </w:pPr>
      <w:r w:rsidRPr="00560FD3">
        <w:rPr>
          <w:rStyle w:val="Refdenotaalpie"/>
          <w:sz w:val="18"/>
        </w:rPr>
        <w:footnoteRef/>
      </w:r>
      <w:r w:rsidRPr="00560FD3">
        <w:rPr>
          <w:sz w:val="18"/>
        </w:rPr>
        <w:t xml:space="preserve"> Escribe don Marcelino Menéndez y Pelayo que “la excelencia del</w:t>
      </w:r>
      <w:r w:rsidRPr="00560FD3">
        <w:rPr>
          <w:sz w:val="18"/>
        </w:rPr>
        <w:fldChar w:fldCharType="begin"/>
      </w:r>
      <w:r w:rsidRPr="00560FD3">
        <w:rPr>
          <w:sz w:val="18"/>
        </w:rPr>
        <w:instrText xml:space="preserve"> XE "</w:instrText>
      </w:r>
      <w:r w:rsidRPr="00560FD3">
        <w:rPr>
          <w:rFonts w:ascii="Book Antiqua" w:hAnsi="Book Antiqua"/>
          <w:b/>
          <w:bCs/>
          <w:sz w:val="56"/>
          <w:szCs w:val="72"/>
        </w:rPr>
        <w:instrText>del"</w:instrText>
      </w:r>
      <w:r w:rsidRPr="00560FD3">
        <w:rPr>
          <w:sz w:val="18"/>
        </w:rPr>
        <w:instrText xml:space="preserve"> </w:instrText>
      </w:r>
      <w:r w:rsidRPr="00560FD3">
        <w:rPr>
          <w:sz w:val="18"/>
        </w:rPr>
        <w:fldChar w:fldCharType="end"/>
      </w:r>
      <w:r w:rsidRPr="00560FD3">
        <w:rPr>
          <w:sz w:val="18"/>
        </w:rPr>
        <w:t xml:space="preserve"> arte heleno consistió en ver donde quiera la forma, esto es, el límite”. (Menéndez y Pelayo, 9).</w:t>
      </w:r>
    </w:p>
  </w:footnote>
  <w:footnote w:id="2">
    <w:p w:rsidR="00560FD3" w:rsidRDefault="00560FD3" w:rsidP="00560FD3">
      <w:pPr>
        <w:pStyle w:val="Textonotapie"/>
        <w:jc w:val="both"/>
      </w:pPr>
      <w:r w:rsidRPr="00560FD3">
        <w:rPr>
          <w:rStyle w:val="Refdenotaalpie"/>
          <w:sz w:val="18"/>
        </w:rPr>
        <w:footnoteRef/>
      </w:r>
      <w:r w:rsidRPr="00560FD3">
        <w:rPr>
          <w:sz w:val="18"/>
        </w:rPr>
        <w:t xml:space="preserve"> </w:t>
      </w:r>
      <w:r w:rsidRPr="00560FD3">
        <w:rPr>
          <w:sz w:val="18"/>
          <w:szCs w:val="24"/>
        </w:rPr>
        <w:t>Las del género pintoresco, dice López, han sido llamadas por los retóricos “descriptivas; pero este nombre no les cuadra bien, porque muchas veces no describen sino que pintan, no presentan las cualidades o el número de los objetos sino que desenvuelven las impresiones que ellos causan”. La poesía lírica “es aquella que representa los sentimientos íntimos del poeta elevados hasta el entusiasmo y el éxtasis” (244). La poesía dramática “no es la mera pintura de la sociedad o del hombre […] es mucho más […] es una obra constante de pasión y de lucha. […] Todo drama tiene por objeto preciso presentar un cuadro de la vida humana puesto en acción” (253, 259). A la poesía satírica la halla emparentada con la comedia, que se vincula con los intereses humanos ridículos, que nos hacen reír “que nos humillan sin hacernos otro mal que revelar nuestras miserias y la impotencia de nuestros medios […] La palabra sátira significa, en su acepción más extensa, toda especie de burla hablada o escrita, que recae sobre los extravíos o defectos de alguna persona o de alguna sociedad” (285, 289). Incluye a la sátira en la poesía didáctica, por su finalidad, cuando asevera: “Los retóricos dicen: que la sátira es una poesía didáctica y que se distingue en seria y jovial; que la sátira seria persigue todo lo que es criminal y vicioso, y que la jovial ataca los defectos  o meros extravíos de conducta, que […] afean al hombre o a la sociedad”. La poesía épica “es esencialmente histórica y narrativa. […] la epopeya es esencialmente narrativa y no activa como el drama. […] es la pintura tranquila del movimiento progresivo de los grandes sucesos” (289, 293).</w:t>
      </w:r>
    </w:p>
  </w:footnote>
  <w:footnote w:id="3">
    <w:p w:rsidR="00560FD3" w:rsidRPr="00560FD3" w:rsidRDefault="00560FD3" w:rsidP="00560FD3">
      <w:pPr>
        <w:pStyle w:val="Textonotapie"/>
        <w:jc w:val="both"/>
        <w:rPr>
          <w:sz w:val="18"/>
        </w:rPr>
      </w:pPr>
      <w:r w:rsidRPr="00560FD3">
        <w:rPr>
          <w:rStyle w:val="Refdenotaalpie"/>
          <w:sz w:val="18"/>
        </w:rPr>
        <w:footnoteRef/>
      </w:r>
      <w:r w:rsidRPr="00560FD3">
        <w:rPr>
          <w:sz w:val="18"/>
        </w:rPr>
        <w:t xml:space="preserve"> </w:t>
      </w:r>
      <w:r w:rsidRPr="00560FD3">
        <w:rPr>
          <w:sz w:val="18"/>
          <w:szCs w:val="24"/>
        </w:rPr>
        <w:t xml:space="preserve">en </w:t>
      </w:r>
      <w:r w:rsidRPr="00560FD3">
        <w:rPr>
          <w:i/>
          <w:sz w:val="18"/>
          <w:szCs w:val="24"/>
        </w:rPr>
        <w:t>El Termómetro del</w:t>
      </w:r>
      <w:r w:rsidRPr="00560FD3">
        <w:rPr>
          <w:i/>
          <w:sz w:val="18"/>
          <w:szCs w:val="24"/>
        </w:rPr>
        <w:fldChar w:fldCharType="begin"/>
      </w:r>
      <w:r w:rsidRPr="00560FD3">
        <w:rPr>
          <w:i/>
          <w:sz w:val="18"/>
          <w:szCs w:val="24"/>
        </w:rPr>
        <w:instrText xml:space="preserve"> XE "</w:instrText>
      </w:r>
      <w:r w:rsidRPr="00560FD3">
        <w:rPr>
          <w:rFonts w:ascii="Book Antiqua" w:eastAsia="Calibri" w:hAnsi="Book Antiqua"/>
          <w:b/>
          <w:bCs/>
          <w:sz w:val="48"/>
          <w:szCs w:val="72"/>
        </w:rPr>
        <w:instrText>del"</w:instrText>
      </w:r>
      <w:r w:rsidRPr="00560FD3">
        <w:rPr>
          <w:i/>
          <w:sz w:val="18"/>
          <w:szCs w:val="24"/>
        </w:rPr>
        <w:instrText xml:space="preserve"> </w:instrText>
      </w:r>
      <w:r w:rsidRPr="00560FD3">
        <w:rPr>
          <w:i/>
          <w:sz w:val="18"/>
          <w:szCs w:val="24"/>
        </w:rPr>
        <w:fldChar w:fldCharType="end"/>
      </w:r>
      <w:r w:rsidRPr="00560FD3">
        <w:rPr>
          <w:i/>
          <w:sz w:val="18"/>
          <w:szCs w:val="24"/>
        </w:rPr>
        <w:t xml:space="preserve"> Día</w:t>
      </w:r>
      <w:r w:rsidRPr="00560FD3">
        <w:rPr>
          <w:sz w:val="18"/>
          <w:szCs w:val="24"/>
        </w:rPr>
        <w:t xml:space="preserve"> con “Venid ciudadanos”, “Hoy se abre el camino” y “Soneto”; en </w:t>
      </w:r>
      <w:r w:rsidRPr="00560FD3">
        <w:rPr>
          <w:i/>
          <w:sz w:val="18"/>
          <w:szCs w:val="24"/>
        </w:rPr>
        <w:t>El Eco de los Andes</w:t>
      </w:r>
      <w:r w:rsidRPr="00560FD3">
        <w:rPr>
          <w:i/>
          <w:sz w:val="18"/>
          <w:szCs w:val="24"/>
        </w:rPr>
        <w:fldChar w:fldCharType="begin"/>
      </w:r>
      <w:r w:rsidRPr="00560FD3">
        <w:rPr>
          <w:rFonts w:ascii="Calibri" w:eastAsia="Calibri" w:hAnsi="Calibri"/>
          <w:sz w:val="16"/>
        </w:rPr>
        <w:instrText xml:space="preserve"> XE "</w:instrText>
      </w:r>
      <w:r w:rsidRPr="00560FD3">
        <w:rPr>
          <w:i/>
          <w:sz w:val="18"/>
          <w:szCs w:val="24"/>
          <w:lang w:eastAsia="es-AR"/>
        </w:rPr>
        <w:instrText>El Eco de los Andes</w:instrText>
      </w:r>
      <w:r w:rsidRPr="00560FD3">
        <w:rPr>
          <w:rFonts w:ascii="Calibri" w:eastAsia="Calibri" w:hAnsi="Calibri"/>
          <w:sz w:val="16"/>
        </w:rPr>
        <w:instrText xml:space="preserve">" </w:instrText>
      </w:r>
      <w:r w:rsidRPr="00560FD3">
        <w:rPr>
          <w:i/>
          <w:sz w:val="18"/>
          <w:szCs w:val="24"/>
        </w:rPr>
        <w:fldChar w:fldCharType="end"/>
      </w:r>
      <w:r w:rsidRPr="00560FD3">
        <w:rPr>
          <w:i/>
          <w:sz w:val="18"/>
          <w:szCs w:val="24"/>
        </w:rPr>
        <w:t xml:space="preserve"> </w:t>
      </w:r>
      <w:r w:rsidRPr="00560FD3">
        <w:rPr>
          <w:sz w:val="18"/>
          <w:szCs w:val="24"/>
        </w:rPr>
        <w:t xml:space="preserve">con “Soneto a la memoria del Dr. </w:t>
      </w:r>
      <w:proofErr w:type="spellStart"/>
      <w:r w:rsidRPr="00560FD3">
        <w:rPr>
          <w:sz w:val="18"/>
          <w:szCs w:val="24"/>
        </w:rPr>
        <w:t>Lafinur</w:t>
      </w:r>
      <w:proofErr w:type="spellEnd"/>
      <w:r w:rsidRPr="00560FD3">
        <w:rPr>
          <w:sz w:val="18"/>
          <w:szCs w:val="24"/>
        </w:rPr>
        <w:fldChar w:fldCharType="begin"/>
      </w:r>
      <w:r w:rsidRPr="00560FD3">
        <w:rPr>
          <w:rFonts w:ascii="Calibri" w:eastAsia="Calibri" w:hAnsi="Calibri"/>
          <w:sz w:val="16"/>
        </w:rPr>
        <w:instrText xml:space="preserve"> XE "</w:instrText>
      </w:r>
      <w:r w:rsidRPr="00560FD3">
        <w:rPr>
          <w:sz w:val="18"/>
          <w:szCs w:val="24"/>
        </w:rPr>
        <w:instrText>Lafinur</w:instrText>
      </w:r>
      <w:r w:rsidRPr="00560FD3">
        <w:rPr>
          <w:rFonts w:ascii="Calibri" w:eastAsia="Calibri" w:hAnsi="Calibri"/>
          <w:sz w:val="16"/>
        </w:rPr>
        <w:instrText xml:space="preserve">" </w:instrText>
      </w:r>
      <w:r w:rsidRPr="00560FD3">
        <w:rPr>
          <w:sz w:val="18"/>
          <w:szCs w:val="24"/>
        </w:rPr>
        <w:fldChar w:fldCharType="end"/>
      </w:r>
      <w:r w:rsidRPr="00560FD3">
        <w:rPr>
          <w:sz w:val="18"/>
          <w:szCs w:val="24"/>
        </w:rPr>
        <w:t xml:space="preserve">”, en </w:t>
      </w:r>
      <w:r w:rsidRPr="00560FD3">
        <w:rPr>
          <w:i/>
          <w:sz w:val="18"/>
          <w:szCs w:val="24"/>
        </w:rPr>
        <w:t>El Honor Cuyano</w:t>
      </w:r>
      <w:r w:rsidRPr="00560FD3">
        <w:rPr>
          <w:i/>
          <w:sz w:val="18"/>
          <w:szCs w:val="24"/>
        </w:rPr>
        <w:fldChar w:fldCharType="begin"/>
      </w:r>
      <w:r w:rsidRPr="00560FD3">
        <w:rPr>
          <w:rFonts w:ascii="Calibri" w:eastAsia="Calibri" w:hAnsi="Calibri"/>
          <w:sz w:val="16"/>
        </w:rPr>
        <w:instrText xml:space="preserve"> XE "</w:instrText>
      </w:r>
      <w:r w:rsidRPr="00560FD3">
        <w:rPr>
          <w:i/>
          <w:sz w:val="18"/>
          <w:szCs w:val="24"/>
          <w:lang w:eastAsia="es-AR"/>
        </w:rPr>
        <w:instrText>El Honor Cuyano</w:instrText>
      </w:r>
      <w:r w:rsidRPr="00560FD3">
        <w:rPr>
          <w:rFonts w:ascii="Calibri" w:eastAsia="Calibri" w:hAnsi="Calibri"/>
          <w:sz w:val="16"/>
        </w:rPr>
        <w:instrText xml:space="preserve">" </w:instrText>
      </w:r>
      <w:r w:rsidRPr="00560FD3">
        <w:rPr>
          <w:i/>
          <w:sz w:val="18"/>
          <w:szCs w:val="24"/>
        </w:rPr>
        <w:fldChar w:fldCharType="end"/>
      </w:r>
      <w:r w:rsidRPr="00560FD3">
        <w:rPr>
          <w:i/>
          <w:sz w:val="18"/>
          <w:szCs w:val="24"/>
        </w:rPr>
        <w:t xml:space="preserve"> </w:t>
      </w:r>
      <w:r w:rsidRPr="00560FD3">
        <w:rPr>
          <w:sz w:val="18"/>
          <w:szCs w:val="24"/>
        </w:rPr>
        <w:t>con</w:t>
      </w:r>
      <w:r w:rsidRPr="00560FD3">
        <w:rPr>
          <w:i/>
          <w:sz w:val="18"/>
          <w:szCs w:val="24"/>
        </w:rPr>
        <w:t xml:space="preserve"> </w:t>
      </w:r>
      <w:r w:rsidRPr="00560FD3">
        <w:rPr>
          <w:sz w:val="18"/>
          <w:szCs w:val="24"/>
        </w:rPr>
        <w:t>“Al Excmo. Sr. Gobernador y Capitán Gral. de la Provincia, Brigadier D. Nazario Benavidez</w:t>
      </w:r>
      <w:r w:rsidRPr="00560FD3">
        <w:rPr>
          <w:i/>
          <w:sz w:val="18"/>
          <w:szCs w:val="24"/>
        </w:rPr>
        <w:t xml:space="preserve">, </w:t>
      </w:r>
      <w:r w:rsidRPr="00560FD3">
        <w:rPr>
          <w:sz w:val="18"/>
          <w:szCs w:val="24"/>
        </w:rPr>
        <w:t xml:space="preserve">en el 25 de mayo de 1846” y en </w:t>
      </w:r>
      <w:r w:rsidRPr="00560FD3">
        <w:rPr>
          <w:i/>
          <w:sz w:val="18"/>
          <w:szCs w:val="24"/>
        </w:rPr>
        <w:t>La Ilustración Argentina</w:t>
      </w:r>
      <w:r w:rsidRPr="00560FD3">
        <w:rPr>
          <w:i/>
          <w:sz w:val="18"/>
          <w:szCs w:val="24"/>
        </w:rPr>
        <w:fldChar w:fldCharType="begin"/>
      </w:r>
      <w:r w:rsidRPr="00560FD3">
        <w:rPr>
          <w:rFonts w:ascii="Calibri" w:eastAsia="Calibri" w:hAnsi="Calibri"/>
          <w:sz w:val="16"/>
        </w:rPr>
        <w:instrText xml:space="preserve"> XE "</w:instrText>
      </w:r>
      <w:r w:rsidRPr="00560FD3">
        <w:rPr>
          <w:i/>
          <w:sz w:val="18"/>
          <w:szCs w:val="24"/>
          <w:lang w:eastAsia="es-AR"/>
        </w:rPr>
        <w:instrText>Ilustración Argentina</w:instrText>
      </w:r>
      <w:r w:rsidRPr="00560FD3">
        <w:rPr>
          <w:rFonts w:ascii="Calibri" w:eastAsia="Calibri" w:hAnsi="Calibri"/>
          <w:sz w:val="16"/>
        </w:rPr>
        <w:instrText xml:space="preserve">" </w:instrText>
      </w:r>
      <w:r w:rsidRPr="00560FD3">
        <w:rPr>
          <w:i/>
          <w:sz w:val="18"/>
          <w:szCs w:val="24"/>
        </w:rPr>
        <w:fldChar w:fldCharType="end"/>
      </w:r>
      <w:r w:rsidRPr="00560FD3">
        <w:rPr>
          <w:i/>
          <w:sz w:val="18"/>
          <w:szCs w:val="24"/>
        </w:rPr>
        <w:t xml:space="preserve"> </w:t>
      </w:r>
      <w:r w:rsidRPr="00560FD3">
        <w:rPr>
          <w:sz w:val="18"/>
          <w:szCs w:val="24"/>
        </w:rPr>
        <w:t xml:space="preserve">con “A la noche”. Poesía pintoresca no encontramos, sí unas prosas poéticas en </w:t>
      </w:r>
      <w:r w:rsidRPr="00560FD3">
        <w:rPr>
          <w:i/>
          <w:sz w:val="18"/>
          <w:szCs w:val="24"/>
        </w:rPr>
        <w:t>La Ilustración Argentina</w:t>
      </w:r>
      <w:r w:rsidRPr="00560FD3">
        <w:rPr>
          <w:i/>
          <w:sz w:val="18"/>
          <w:szCs w:val="24"/>
        </w:rPr>
        <w:fldChar w:fldCharType="begin"/>
      </w:r>
      <w:r w:rsidRPr="00560FD3">
        <w:rPr>
          <w:rFonts w:ascii="Calibri" w:eastAsia="Calibri" w:hAnsi="Calibri"/>
          <w:sz w:val="16"/>
        </w:rPr>
        <w:instrText xml:space="preserve"> XE "</w:instrText>
      </w:r>
      <w:r w:rsidRPr="00560FD3">
        <w:rPr>
          <w:i/>
          <w:sz w:val="18"/>
          <w:szCs w:val="24"/>
          <w:lang w:eastAsia="es-AR"/>
        </w:rPr>
        <w:instrText>Ilustración Argentina</w:instrText>
      </w:r>
      <w:r w:rsidRPr="00560FD3">
        <w:rPr>
          <w:rFonts w:ascii="Calibri" w:eastAsia="Calibri" w:hAnsi="Calibri"/>
          <w:sz w:val="16"/>
        </w:rPr>
        <w:instrText xml:space="preserve">" </w:instrText>
      </w:r>
      <w:r w:rsidRPr="00560FD3">
        <w:rPr>
          <w:i/>
          <w:sz w:val="18"/>
          <w:szCs w:val="24"/>
        </w:rPr>
        <w:fldChar w:fldCharType="end"/>
      </w:r>
      <w:r w:rsidRPr="00560FD3">
        <w:rPr>
          <w:sz w:val="18"/>
          <w:szCs w:val="24"/>
        </w:rPr>
        <w:t xml:space="preserve"> que corresponden a la finalidad de este género</w:t>
      </w:r>
      <w:r w:rsidRPr="00560FD3">
        <w:rPr>
          <w:i/>
          <w:sz w:val="18"/>
          <w:szCs w:val="24"/>
        </w:rPr>
        <w:t>.</w:t>
      </w:r>
      <w:r w:rsidRPr="00560FD3">
        <w:rPr>
          <w:sz w:val="18"/>
          <w:szCs w:val="24"/>
        </w:rPr>
        <w:t xml:space="preserve"> En este periódico hallamos también unas prosas costumbristas de tipo pintoresquista. Poesía épica descubrimos en </w:t>
      </w:r>
      <w:r w:rsidRPr="00560FD3">
        <w:rPr>
          <w:i/>
          <w:sz w:val="18"/>
          <w:szCs w:val="24"/>
        </w:rPr>
        <w:t>El Termómetro del</w:t>
      </w:r>
      <w:r w:rsidRPr="00560FD3">
        <w:rPr>
          <w:i/>
          <w:sz w:val="18"/>
          <w:szCs w:val="24"/>
        </w:rPr>
        <w:fldChar w:fldCharType="begin"/>
      </w:r>
      <w:r w:rsidRPr="00560FD3">
        <w:rPr>
          <w:i/>
          <w:sz w:val="18"/>
          <w:szCs w:val="24"/>
        </w:rPr>
        <w:instrText xml:space="preserve"> XE "</w:instrText>
      </w:r>
      <w:r w:rsidRPr="00560FD3">
        <w:rPr>
          <w:rFonts w:ascii="Book Antiqua" w:eastAsia="Calibri" w:hAnsi="Book Antiqua"/>
          <w:b/>
          <w:bCs/>
          <w:sz w:val="48"/>
          <w:szCs w:val="72"/>
        </w:rPr>
        <w:instrText>del"</w:instrText>
      </w:r>
      <w:r w:rsidRPr="00560FD3">
        <w:rPr>
          <w:i/>
          <w:sz w:val="18"/>
          <w:szCs w:val="24"/>
        </w:rPr>
        <w:instrText xml:space="preserve"> </w:instrText>
      </w:r>
      <w:r w:rsidRPr="00560FD3">
        <w:rPr>
          <w:i/>
          <w:sz w:val="18"/>
          <w:szCs w:val="24"/>
        </w:rPr>
        <w:fldChar w:fldCharType="end"/>
      </w:r>
      <w:r w:rsidRPr="00560FD3">
        <w:rPr>
          <w:i/>
          <w:sz w:val="18"/>
          <w:szCs w:val="24"/>
        </w:rPr>
        <w:t xml:space="preserve"> Día</w:t>
      </w:r>
      <w:r w:rsidRPr="00560FD3">
        <w:rPr>
          <w:sz w:val="18"/>
          <w:szCs w:val="24"/>
        </w:rPr>
        <w:t xml:space="preserve"> con las composiciones “¡Oh, Provincia de Cuyo respetable!” e “Infatigable siempre el leal cuyano” y en el </w:t>
      </w:r>
      <w:r w:rsidRPr="00560FD3">
        <w:rPr>
          <w:i/>
          <w:sz w:val="18"/>
          <w:szCs w:val="24"/>
        </w:rPr>
        <w:t xml:space="preserve">Estandarte Federal </w:t>
      </w:r>
      <w:r w:rsidRPr="00560FD3">
        <w:rPr>
          <w:sz w:val="18"/>
          <w:szCs w:val="24"/>
        </w:rPr>
        <w:t xml:space="preserve">con “Salud ilustre General Pacheco”. Poesía satírica hemos podido hallar en </w:t>
      </w:r>
      <w:r w:rsidRPr="00560FD3">
        <w:rPr>
          <w:i/>
          <w:sz w:val="18"/>
          <w:szCs w:val="24"/>
        </w:rPr>
        <w:t>El Termómetro del</w:t>
      </w:r>
      <w:r w:rsidRPr="00560FD3">
        <w:rPr>
          <w:i/>
          <w:sz w:val="18"/>
          <w:szCs w:val="24"/>
        </w:rPr>
        <w:fldChar w:fldCharType="begin"/>
      </w:r>
      <w:r w:rsidRPr="00560FD3">
        <w:rPr>
          <w:i/>
          <w:sz w:val="18"/>
          <w:szCs w:val="24"/>
        </w:rPr>
        <w:instrText xml:space="preserve"> XE "</w:instrText>
      </w:r>
      <w:r w:rsidRPr="00560FD3">
        <w:rPr>
          <w:rFonts w:ascii="Book Antiqua" w:eastAsia="Calibri" w:hAnsi="Book Antiqua"/>
          <w:b/>
          <w:bCs/>
          <w:sz w:val="48"/>
          <w:szCs w:val="72"/>
        </w:rPr>
        <w:instrText>del"</w:instrText>
      </w:r>
      <w:r w:rsidRPr="00560FD3">
        <w:rPr>
          <w:i/>
          <w:sz w:val="18"/>
          <w:szCs w:val="24"/>
        </w:rPr>
        <w:instrText xml:space="preserve"> </w:instrText>
      </w:r>
      <w:r w:rsidRPr="00560FD3">
        <w:rPr>
          <w:i/>
          <w:sz w:val="18"/>
          <w:szCs w:val="24"/>
        </w:rPr>
        <w:fldChar w:fldCharType="end"/>
      </w:r>
      <w:r w:rsidRPr="00560FD3">
        <w:rPr>
          <w:i/>
          <w:sz w:val="18"/>
          <w:szCs w:val="24"/>
        </w:rPr>
        <w:t xml:space="preserve"> Día</w:t>
      </w:r>
      <w:r w:rsidRPr="00560FD3">
        <w:rPr>
          <w:sz w:val="18"/>
          <w:szCs w:val="24"/>
        </w:rPr>
        <w:t xml:space="preserve"> con “La sátira debe ser”, en la </w:t>
      </w:r>
      <w:r w:rsidRPr="00560FD3">
        <w:rPr>
          <w:i/>
          <w:sz w:val="18"/>
          <w:szCs w:val="24"/>
        </w:rPr>
        <w:t>Gaceta de Mendoza</w:t>
      </w:r>
      <w:r w:rsidRPr="00560FD3">
        <w:rPr>
          <w:i/>
          <w:sz w:val="18"/>
          <w:szCs w:val="24"/>
        </w:rPr>
        <w:fldChar w:fldCharType="begin"/>
      </w:r>
      <w:r w:rsidRPr="00560FD3">
        <w:rPr>
          <w:rFonts w:ascii="Calibri" w:eastAsia="Calibri" w:hAnsi="Calibri"/>
          <w:sz w:val="16"/>
        </w:rPr>
        <w:instrText xml:space="preserve"> XE "</w:instrText>
      </w:r>
      <w:r w:rsidRPr="00560FD3">
        <w:rPr>
          <w:i/>
          <w:sz w:val="18"/>
          <w:szCs w:val="24"/>
          <w:lang w:eastAsia="es-AR"/>
        </w:rPr>
        <w:instrText>Gaceta de Mendoza</w:instrText>
      </w:r>
      <w:r w:rsidRPr="00560FD3">
        <w:rPr>
          <w:rFonts w:ascii="Calibri" w:eastAsia="Calibri" w:hAnsi="Calibri"/>
          <w:sz w:val="16"/>
        </w:rPr>
        <w:instrText xml:space="preserve">" </w:instrText>
      </w:r>
      <w:r w:rsidRPr="00560FD3">
        <w:rPr>
          <w:i/>
          <w:sz w:val="18"/>
          <w:szCs w:val="24"/>
        </w:rPr>
        <w:fldChar w:fldCharType="end"/>
      </w:r>
      <w:r w:rsidRPr="00560FD3">
        <w:rPr>
          <w:i/>
          <w:sz w:val="18"/>
          <w:szCs w:val="24"/>
        </w:rPr>
        <w:t xml:space="preserve"> </w:t>
      </w:r>
      <w:r w:rsidRPr="00560FD3">
        <w:rPr>
          <w:sz w:val="18"/>
          <w:szCs w:val="24"/>
        </w:rPr>
        <w:t xml:space="preserve">con el titulado “Letrilla”, en </w:t>
      </w:r>
      <w:r w:rsidRPr="00560FD3">
        <w:rPr>
          <w:i/>
          <w:sz w:val="18"/>
          <w:szCs w:val="24"/>
        </w:rPr>
        <w:t>El Yunque Republicano</w:t>
      </w:r>
      <w:r w:rsidRPr="00560FD3">
        <w:rPr>
          <w:i/>
          <w:sz w:val="18"/>
          <w:szCs w:val="24"/>
        </w:rPr>
        <w:fldChar w:fldCharType="begin"/>
      </w:r>
      <w:r w:rsidRPr="00560FD3">
        <w:rPr>
          <w:rFonts w:ascii="Calibri" w:eastAsia="Calibri" w:hAnsi="Calibri"/>
          <w:sz w:val="16"/>
        </w:rPr>
        <w:instrText xml:space="preserve"> XE "</w:instrText>
      </w:r>
      <w:r w:rsidRPr="00560FD3">
        <w:rPr>
          <w:i/>
          <w:sz w:val="18"/>
          <w:szCs w:val="24"/>
          <w:lang w:eastAsia="es-AR"/>
        </w:rPr>
        <w:instrText>El Yunque Republicano</w:instrText>
      </w:r>
      <w:r w:rsidRPr="00560FD3">
        <w:rPr>
          <w:rFonts w:ascii="Calibri" w:eastAsia="Calibri" w:hAnsi="Calibri"/>
          <w:sz w:val="16"/>
        </w:rPr>
        <w:instrText xml:space="preserve">" </w:instrText>
      </w:r>
      <w:r w:rsidRPr="00560FD3">
        <w:rPr>
          <w:i/>
          <w:sz w:val="18"/>
          <w:szCs w:val="24"/>
        </w:rPr>
        <w:fldChar w:fldCharType="end"/>
      </w:r>
      <w:r w:rsidRPr="00560FD3">
        <w:rPr>
          <w:i/>
          <w:sz w:val="18"/>
          <w:szCs w:val="24"/>
        </w:rPr>
        <w:t xml:space="preserve"> </w:t>
      </w:r>
      <w:r w:rsidRPr="00560FD3">
        <w:rPr>
          <w:sz w:val="18"/>
          <w:szCs w:val="24"/>
        </w:rPr>
        <w:t xml:space="preserve">con “La mujer coqueta”, “La injusticia de los hombres”, “Un </w:t>
      </w:r>
      <w:proofErr w:type="spellStart"/>
      <w:r w:rsidRPr="00560FD3">
        <w:rPr>
          <w:sz w:val="18"/>
          <w:szCs w:val="24"/>
        </w:rPr>
        <w:t>Wandalo</w:t>
      </w:r>
      <w:proofErr w:type="spellEnd"/>
      <w:r w:rsidRPr="00560FD3">
        <w:rPr>
          <w:sz w:val="18"/>
          <w:szCs w:val="24"/>
        </w:rPr>
        <w:t xml:space="preserve"> del norte o aquel como gentes”, “Epigrama” y otro “Epigrama”, en </w:t>
      </w:r>
      <w:r w:rsidRPr="00560FD3">
        <w:rPr>
          <w:i/>
          <w:sz w:val="18"/>
          <w:szCs w:val="24"/>
        </w:rPr>
        <w:t xml:space="preserve">El </w:t>
      </w:r>
      <w:proofErr w:type="spellStart"/>
      <w:r w:rsidRPr="00560FD3">
        <w:rPr>
          <w:i/>
          <w:sz w:val="18"/>
          <w:szCs w:val="24"/>
        </w:rPr>
        <w:t>Corazero</w:t>
      </w:r>
      <w:proofErr w:type="spellEnd"/>
      <w:r w:rsidRPr="00560FD3">
        <w:rPr>
          <w:i/>
          <w:sz w:val="18"/>
          <w:szCs w:val="24"/>
        </w:rPr>
        <w:fldChar w:fldCharType="begin"/>
      </w:r>
      <w:r w:rsidRPr="00560FD3">
        <w:rPr>
          <w:rFonts w:ascii="Calibri" w:eastAsia="Calibri" w:hAnsi="Calibri"/>
          <w:sz w:val="16"/>
        </w:rPr>
        <w:instrText xml:space="preserve"> XE "</w:instrText>
      </w:r>
      <w:r w:rsidRPr="00560FD3">
        <w:rPr>
          <w:i/>
          <w:sz w:val="18"/>
          <w:szCs w:val="24"/>
          <w:lang w:eastAsia="es-AR"/>
        </w:rPr>
        <w:instrText>El Corazero</w:instrText>
      </w:r>
      <w:r w:rsidRPr="00560FD3">
        <w:rPr>
          <w:rFonts w:ascii="Calibri" w:eastAsia="Calibri" w:hAnsi="Calibri"/>
          <w:sz w:val="16"/>
        </w:rPr>
        <w:instrText xml:space="preserve">" </w:instrText>
      </w:r>
      <w:r w:rsidRPr="00560FD3">
        <w:rPr>
          <w:i/>
          <w:sz w:val="18"/>
          <w:szCs w:val="24"/>
        </w:rPr>
        <w:fldChar w:fldCharType="end"/>
      </w:r>
      <w:r w:rsidRPr="00560FD3">
        <w:rPr>
          <w:sz w:val="18"/>
          <w:szCs w:val="24"/>
        </w:rPr>
        <w:t xml:space="preserve"> con unas estrofas dedicadas</w:t>
      </w:r>
      <w:r w:rsidRPr="00560FD3">
        <w:rPr>
          <w:i/>
          <w:sz w:val="18"/>
          <w:szCs w:val="24"/>
        </w:rPr>
        <w:t xml:space="preserve"> </w:t>
      </w:r>
      <w:r w:rsidRPr="00560FD3">
        <w:rPr>
          <w:sz w:val="18"/>
          <w:szCs w:val="24"/>
        </w:rPr>
        <w:t xml:space="preserve">“Al Toro”, en </w:t>
      </w:r>
      <w:r w:rsidRPr="00560FD3">
        <w:rPr>
          <w:i/>
          <w:sz w:val="18"/>
          <w:szCs w:val="24"/>
        </w:rPr>
        <w:t>El Liberto</w:t>
      </w:r>
      <w:r w:rsidRPr="00560FD3">
        <w:rPr>
          <w:i/>
          <w:sz w:val="18"/>
          <w:szCs w:val="24"/>
        </w:rPr>
        <w:fldChar w:fldCharType="begin"/>
      </w:r>
      <w:r w:rsidRPr="00560FD3">
        <w:rPr>
          <w:rFonts w:ascii="Calibri" w:eastAsia="Calibri" w:hAnsi="Calibri"/>
          <w:sz w:val="16"/>
        </w:rPr>
        <w:instrText xml:space="preserve"> XE "</w:instrText>
      </w:r>
      <w:r w:rsidRPr="00560FD3">
        <w:rPr>
          <w:i/>
          <w:sz w:val="18"/>
          <w:szCs w:val="24"/>
          <w:lang w:eastAsia="es-AR"/>
        </w:rPr>
        <w:instrText>El Liberto</w:instrText>
      </w:r>
      <w:r w:rsidRPr="00560FD3">
        <w:rPr>
          <w:rFonts w:ascii="Calibri" w:eastAsia="Calibri" w:hAnsi="Calibri"/>
          <w:sz w:val="16"/>
        </w:rPr>
        <w:instrText xml:space="preserve">" </w:instrText>
      </w:r>
      <w:r w:rsidRPr="00560FD3">
        <w:rPr>
          <w:i/>
          <w:sz w:val="18"/>
          <w:szCs w:val="24"/>
        </w:rPr>
        <w:fldChar w:fldCharType="end"/>
      </w:r>
      <w:r w:rsidRPr="00560FD3">
        <w:rPr>
          <w:i/>
          <w:sz w:val="18"/>
          <w:szCs w:val="24"/>
        </w:rPr>
        <w:t xml:space="preserve"> </w:t>
      </w:r>
      <w:r w:rsidRPr="00560FD3">
        <w:rPr>
          <w:sz w:val="18"/>
          <w:szCs w:val="24"/>
        </w:rPr>
        <w:t xml:space="preserve">con otros versos dirigidos “Al </w:t>
      </w:r>
      <w:proofErr w:type="spellStart"/>
      <w:r w:rsidRPr="00560FD3">
        <w:rPr>
          <w:sz w:val="18"/>
          <w:szCs w:val="24"/>
        </w:rPr>
        <w:t>Corazero</w:t>
      </w:r>
      <w:proofErr w:type="spellEnd"/>
      <w:r w:rsidRPr="00560FD3">
        <w:rPr>
          <w:sz w:val="18"/>
          <w:szCs w:val="24"/>
        </w:rPr>
        <w:t xml:space="preserve">” y en </w:t>
      </w:r>
      <w:r w:rsidRPr="00560FD3">
        <w:rPr>
          <w:i/>
          <w:sz w:val="18"/>
          <w:szCs w:val="24"/>
        </w:rPr>
        <w:t>El Zonda</w:t>
      </w:r>
      <w:r w:rsidRPr="00560FD3">
        <w:rPr>
          <w:i/>
          <w:sz w:val="18"/>
          <w:szCs w:val="24"/>
        </w:rPr>
        <w:fldChar w:fldCharType="begin"/>
      </w:r>
      <w:r w:rsidRPr="00560FD3">
        <w:rPr>
          <w:rFonts w:ascii="Calibri" w:eastAsia="Calibri" w:hAnsi="Calibri"/>
          <w:sz w:val="16"/>
        </w:rPr>
        <w:instrText xml:space="preserve"> XE "</w:instrText>
      </w:r>
      <w:r w:rsidRPr="00560FD3">
        <w:rPr>
          <w:i/>
          <w:sz w:val="18"/>
          <w:szCs w:val="24"/>
          <w:lang w:eastAsia="es-AR"/>
        </w:rPr>
        <w:instrText>El Zonda</w:instrText>
      </w:r>
      <w:r w:rsidRPr="00560FD3">
        <w:rPr>
          <w:rFonts w:ascii="Calibri" w:eastAsia="Calibri" w:hAnsi="Calibri"/>
          <w:sz w:val="16"/>
        </w:rPr>
        <w:instrText xml:space="preserve">" </w:instrText>
      </w:r>
      <w:r w:rsidRPr="00560FD3">
        <w:rPr>
          <w:i/>
          <w:sz w:val="18"/>
          <w:szCs w:val="24"/>
        </w:rPr>
        <w:fldChar w:fldCharType="end"/>
      </w:r>
      <w:r w:rsidRPr="00560FD3">
        <w:rPr>
          <w:i/>
          <w:sz w:val="18"/>
          <w:szCs w:val="24"/>
        </w:rPr>
        <w:t xml:space="preserve"> </w:t>
      </w:r>
      <w:r w:rsidRPr="00560FD3">
        <w:rPr>
          <w:sz w:val="18"/>
          <w:szCs w:val="24"/>
        </w:rPr>
        <w:t xml:space="preserve">con las zumbonas “Poesías de un Gurdo a sus contemporáneos los eruditos a la violeta”. Poemas dramáticos podríamos considerar a los aparecidos en el suelto “Confesión Histórica”,  “Oda” publicada en </w:t>
      </w:r>
      <w:r w:rsidRPr="00560FD3">
        <w:rPr>
          <w:i/>
          <w:sz w:val="18"/>
          <w:szCs w:val="24"/>
        </w:rPr>
        <w:t>El Amigo del</w:t>
      </w:r>
      <w:r w:rsidRPr="00560FD3">
        <w:rPr>
          <w:i/>
          <w:sz w:val="18"/>
          <w:szCs w:val="24"/>
        </w:rPr>
        <w:fldChar w:fldCharType="begin"/>
      </w:r>
      <w:r w:rsidRPr="00560FD3">
        <w:rPr>
          <w:i/>
          <w:sz w:val="18"/>
          <w:szCs w:val="24"/>
        </w:rPr>
        <w:instrText xml:space="preserve"> XE "</w:instrText>
      </w:r>
      <w:r w:rsidRPr="00560FD3">
        <w:rPr>
          <w:rFonts w:ascii="Book Antiqua" w:eastAsia="Calibri" w:hAnsi="Book Antiqua"/>
          <w:b/>
          <w:bCs/>
          <w:sz w:val="48"/>
          <w:szCs w:val="72"/>
        </w:rPr>
        <w:instrText>del"</w:instrText>
      </w:r>
      <w:r w:rsidRPr="00560FD3">
        <w:rPr>
          <w:i/>
          <w:sz w:val="18"/>
          <w:szCs w:val="24"/>
        </w:rPr>
        <w:instrText xml:space="preserve"> </w:instrText>
      </w:r>
      <w:r w:rsidRPr="00560FD3">
        <w:rPr>
          <w:i/>
          <w:sz w:val="18"/>
          <w:szCs w:val="24"/>
        </w:rPr>
        <w:fldChar w:fldCharType="end"/>
      </w:r>
      <w:r w:rsidRPr="00560FD3">
        <w:rPr>
          <w:i/>
          <w:sz w:val="18"/>
          <w:szCs w:val="24"/>
        </w:rPr>
        <w:t xml:space="preserve"> Orden de Mil Ochocientos Veintisiete </w:t>
      </w:r>
      <w:r w:rsidRPr="00560FD3">
        <w:rPr>
          <w:sz w:val="18"/>
          <w:szCs w:val="24"/>
        </w:rPr>
        <w:t>y</w:t>
      </w:r>
      <w:r w:rsidRPr="00560FD3">
        <w:rPr>
          <w:i/>
          <w:sz w:val="18"/>
          <w:szCs w:val="24"/>
        </w:rPr>
        <w:t xml:space="preserve"> </w:t>
      </w:r>
      <w:r w:rsidRPr="00560FD3">
        <w:rPr>
          <w:sz w:val="18"/>
          <w:szCs w:val="24"/>
        </w:rPr>
        <w:t xml:space="preserve">“El </w:t>
      </w:r>
      <w:proofErr w:type="spellStart"/>
      <w:r w:rsidRPr="00560FD3">
        <w:rPr>
          <w:sz w:val="18"/>
          <w:szCs w:val="24"/>
        </w:rPr>
        <w:t>Corazero</w:t>
      </w:r>
      <w:proofErr w:type="spellEnd"/>
      <w:r w:rsidRPr="00560FD3">
        <w:rPr>
          <w:sz w:val="18"/>
          <w:szCs w:val="24"/>
        </w:rPr>
        <w:fldChar w:fldCharType="begin"/>
      </w:r>
      <w:r w:rsidRPr="00560FD3">
        <w:rPr>
          <w:rFonts w:ascii="Calibri" w:eastAsia="Calibri" w:hAnsi="Calibri"/>
          <w:sz w:val="16"/>
        </w:rPr>
        <w:instrText xml:space="preserve"> XE "</w:instrText>
      </w:r>
      <w:r w:rsidRPr="00560FD3">
        <w:rPr>
          <w:i/>
          <w:sz w:val="18"/>
          <w:szCs w:val="24"/>
          <w:lang w:eastAsia="es-AR"/>
        </w:rPr>
        <w:instrText>El Corazero</w:instrText>
      </w:r>
      <w:r w:rsidRPr="00560FD3">
        <w:rPr>
          <w:rFonts w:ascii="Calibri" w:eastAsia="Calibri" w:hAnsi="Calibri"/>
          <w:sz w:val="16"/>
        </w:rPr>
        <w:instrText xml:space="preserve">" </w:instrText>
      </w:r>
      <w:r w:rsidRPr="00560FD3">
        <w:rPr>
          <w:sz w:val="18"/>
          <w:szCs w:val="24"/>
        </w:rPr>
        <w:fldChar w:fldCharType="end"/>
      </w:r>
      <w:r w:rsidRPr="00560FD3">
        <w:rPr>
          <w:sz w:val="18"/>
          <w:szCs w:val="24"/>
        </w:rPr>
        <w:t xml:space="preserve"> a sus Compañeros de Armas” en el versificado periódico </w:t>
      </w:r>
      <w:r w:rsidRPr="00560FD3">
        <w:rPr>
          <w:i/>
          <w:sz w:val="18"/>
          <w:szCs w:val="24"/>
        </w:rPr>
        <w:t xml:space="preserve">El </w:t>
      </w:r>
      <w:proofErr w:type="spellStart"/>
      <w:r w:rsidRPr="00560FD3">
        <w:rPr>
          <w:i/>
          <w:sz w:val="18"/>
          <w:szCs w:val="24"/>
        </w:rPr>
        <w:t>Corazero</w:t>
      </w:r>
      <w:proofErr w:type="spellEnd"/>
      <w:r w:rsidRPr="00560FD3">
        <w:rPr>
          <w:i/>
          <w:sz w:val="18"/>
          <w:szCs w:val="24"/>
        </w:rPr>
        <w:t>.</w:t>
      </w:r>
      <w:r w:rsidRPr="00560FD3">
        <w:rPr>
          <w:sz w:val="18"/>
          <w:szCs w:val="24"/>
        </w:rPr>
        <w:t xml:space="preserve"> La utilización de la poesía costumbrista de contenido ético-social, a la que podemos denominar también poesía moralizante o didáctica (según la clasificación de Vicente Fidel López</w:t>
      </w:r>
      <w:r w:rsidRPr="00560FD3">
        <w:rPr>
          <w:sz w:val="18"/>
          <w:szCs w:val="24"/>
        </w:rPr>
        <w:fldChar w:fldCharType="begin"/>
      </w:r>
      <w:r w:rsidRPr="00560FD3">
        <w:rPr>
          <w:rFonts w:ascii="Calibri" w:eastAsia="Calibri" w:hAnsi="Calibri"/>
          <w:sz w:val="16"/>
        </w:rPr>
        <w:instrText xml:space="preserve"> XE "</w:instrText>
      </w:r>
      <w:r w:rsidRPr="00560FD3">
        <w:rPr>
          <w:sz w:val="18"/>
          <w:szCs w:val="24"/>
        </w:rPr>
        <w:instrText>Vicente Fidel López</w:instrText>
      </w:r>
      <w:r w:rsidRPr="00560FD3">
        <w:rPr>
          <w:rFonts w:ascii="Calibri" w:eastAsia="Calibri" w:hAnsi="Calibri"/>
          <w:sz w:val="16"/>
        </w:rPr>
        <w:instrText xml:space="preserve">" </w:instrText>
      </w:r>
      <w:r w:rsidRPr="00560FD3">
        <w:rPr>
          <w:sz w:val="18"/>
          <w:szCs w:val="24"/>
        </w:rPr>
        <w:fldChar w:fldCharType="end"/>
      </w:r>
      <w:r w:rsidRPr="00560FD3">
        <w:rPr>
          <w:sz w:val="18"/>
          <w:szCs w:val="24"/>
        </w:rPr>
        <w:t xml:space="preserve">), durante el período de guerra civil entre unitarios y federales, tuvo en la región de Cuyo un digno representante en el periódico federal sanjuanino </w:t>
      </w:r>
      <w:r w:rsidRPr="00560FD3">
        <w:rPr>
          <w:i/>
          <w:sz w:val="18"/>
          <w:szCs w:val="24"/>
        </w:rPr>
        <w:t>El Constitucional</w:t>
      </w:r>
      <w:r w:rsidRPr="00560FD3">
        <w:rPr>
          <w:i/>
          <w:sz w:val="18"/>
          <w:szCs w:val="24"/>
        </w:rPr>
        <w:fldChar w:fldCharType="begin"/>
      </w:r>
      <w:r w:rsidRPr="00560FD3">
        <w:rPr>
          <w:rFonts w:ascii="Calibri" w:eastAsia="Calibri" w:hAnsi="Calibri"/>
          <w:sz w:val="16"/>
        </w:rPr>
        <w:instrText xml:space="preserve"> XE "</w:instrText>
      </w:r>
      <w:r w:rsidRPr="00560FD3">
        <w:rPr>
          <w:i/>
          <w:sz w:val="18"/>
          <w:szCs w:val="24"/>
          <w:lang w:eastAsia="es-AR"/>
        </w:rPr>
        <w:instrText>El Constitucional</w:instrText>
      </w:r>
      <w:r w:rsidRPr="00560FD3">
        <w:rPr>
          <w:rFonts w:ascii="Calibri" w:eastAsia="Calibri" w:hAnsi="Calibri"/>
          <w:sz w:val="16"/>
        </w:rPr>
        <w:instrText xml:space="preserve">" </w:instrText>
      </w:r>
      <w:r w:rsidRPr="00560FD3">
        <w:rPr>
          <w:i/>
          <w:sz w:val="18"/>
          <w:szCs w:val="24"/>
        </w:rPr>
        <w:fldChar w:fldCharType="end"/>
      </w:r>
      <w:r w:rsidRPr="00560FD3">
        <w:rPr>
          <w:sz w:val="18"/>
          <w:szCs w:val="24"/>
        </w:rPr>
        <w:t xml:space="preserve"> del</w:t>
      </w:r>
      <w:r w:rsidRPr="00560FD3">
        <w:rPr>
          <w:sz w:val="18"/>
          <w:szCs w:val="24"/>
        </w:rPr>
        <w:fldChar w:fldCharType="begin"/>
      </w:r>
      <w:r w:rsidRPr="00560FD3">
        <w:rPr>
          <w:sz w:val="18"/>
          <w:szCs w:val="24"/>
        </w:rPr>
        <w:instrText xml:space="preserve"> XE "</w:instrText>
      </w:r>
      <w:r w:rsidRPr="00560FD3">
        <w:rPr>
          <w:rFonts w:ascii="Book Antiqua" w:eastAsia="Calibri" w:hAnsi="Book Antiqua"/>
          <w:b/>
          <w:bCs/>
          <w:sz w:val="48"/>
          <w:szCs w:val="72"/>
        </w:rPr>
        <w:instrText>del"</w:instrText>
      </w:r>
      <w:r w:rsidRPr="00560FD3">
        <w:rPr>
          <w:sz w:val="18"/>
          <w:szCs w:val="24"/>
        </w:rPr>
        <w:instrText xml:space="preserve"> </w:instrText>
      </w:r>
      <w:r w:rsidRPr="00560FD3">
        <w:rPr>
          <w:sz w:val="18"/>
          <w:szCs w:val="24"/>
        </w:rPr>
        <w:fldChar w:fldCharType="end"/>
      </w:r>
      <w:r w:rsidRPr="00560FD3">
        <w:rPr>
          <w:sz w:val="18"/>
          <w:szCs w:val="24"/>
        </w:rPr>
        <w:t xml:space="preserve"> año 1835 con los títulos “El viejo crítico”, “Fábula”, “Variedades” y “La Vieja rebuscona”. Otros tipos de poesía satírica empleada en aquellos años, fue la de carácter político. En nuestra región este tipo de poesía fue empleada, casi con exclusividad, por</w:t>
      </w:r>
      <w:r w:rsidRPr="00560FD3">
        <w:rPr>
          <w:sz w:val="18"/>
          <w:szCs w:val="24"/>
        </w:rPr>
        <w:fldChar w:fldCharType="begin"/>
      </w:r>
      <w:r w:rsidRPr="00560FD3">
        <w:rPr>
          <w:sz w:val="18"/>
          <w:szCs w:val="24"/>
        </w:rPr>
        <w:instrText xml:space="preserve"> XE "</w:instrText>
      </w:r>
      <w:r w:rsidRPr="00560FD3">
        <w:rPr>
          <w:rFonts w:ascii="Book Antiqua" w:eastAsia="Calibri" w:hAnsi="Book Antiqua"/>
          <w:szCs w:val="27"/>
        </w:rPr>
        <w:instrText>por"</w:instrText>
      </w:r>
      <w:r w:rsidRPr="00560FD3">
        <w:rPr>
          <w:sz w:val="18"/>
          <w:szCs w:val="24"/>
        </w:rPr>
        <w:instrText xml:space="preserve"> </w:instrText>
      </w:r>
      <w:r w:rsidRPr="00560FD3">
        <w:rPr>
          <w:sz w:val="18"/>
          <w:szCs w:val="24"/>
        </w:rPr>
        <w:fldChar w:fldCharType="end"/>
      </w:r>
      <w:r w:rsidRPr="00560FD3">
        <w:rPr>
          <w:sz w:val="18"/>
          <w:szCs w:val="24"/>
        </w:rPr>
        <w:t xml:space="preserve"> los periódicos ubicados en una posición política unitaria.</w:t>
      </w:r>
    </w:p>
  </w:footnote>
  <w:footnote w:id="4">
    <w:p w:rsidR="00BE727E" w:rsidRPr="00560FD3" w:rsidRDefault="00BE727E" w:rsidP="00560FD3">
      <w:pPr>
        <w:pStyle w:val="Textonotapie"/>
        <w:jc w:val="both"/>
        <w:rPr>
          <w:sz w:val="18"/>
          <w:lang w:val="en-US"/>
        </w:rPr>
      </w:pPr>
      <w:r w:rsidRPr="00560FD3">
        <w:rPr>
          <w:rStyle w:val="Refdenotaalpie"/>
          <w:sz w:val="18"/>
        </w:rPr>
        <w:footnoteRef/>
      </w:r>
      <w:r w:rsidRPr="00560FD3">
        <w:rPr>
          <w:sz w:val="18"/>
        </w:rPr>
        <w:t xml:space="preserve"> En obvia alusión a la expresión italiana la </w:t>
      </w:r>
      <w:proofErr w:type="spellStart"/>
      <w:r w:rsidRPr="00560FD3">
        <w:rPr>
          <w:i/>
          <w:sz w:val="18"/>
        </w:rPr>
        <w:t>dolce</w:t>
      </w:r>
      <w:proofErr w:type="spellEnd"/>
      <w:r w:rsidRPr="00560FD3">
        <w:rPr>
          <w:i/>
          <w:sz w:val="18"/>
        </w:rPr>
        <w:t xml:space="preserve"> </w:t>
      </w:r>
      <w:proofErr w:type="spellStart"/>
      <w:r w:rsidRPr="00560FD3">
        <w:rPr>
          <w:i/>
          <w:sz w:val="18"/>
        </w:rPr>
        <w:t>far</w:t>
      </w:r>
      <w:proofErr w:type="spellEnd"/>
      <w:r w:rsidRPr="00560FD3">
        <w:rPr>
          <w:i/>
          <w:sz w:val="18"/>
        </w:rPr>
        <w:t xml:space="preserve"> </w:t>
      </w:r>
      <w:proofErr w:type="spellStart"/>
      <w:r w:rsidRPr="00560FD3">
        <w:rPr>
          <w:i/>
          <w:sz w:val="18"/>
        </w:rPr>
        <w:t>niente</w:t>
      </w:r>
      <w:proofErr w:type="spellEnd"/>
      <w:r w:rsidRPr="00560FD3">
        <w:rPr>
          <w:sz w:val="18"/>
        </w:rPr>
        <w:t xml:space="preserve">, equivalente a ser indolente, no hacer nada. </w:t>
      </w:r>
    </w:p>
  </w:footnote>
  <w:footnote w:id="5">
    <w:p w:rsidR="00BE727E" w:rsidRPr="00560FD3" w:rsidRDefault="00BE727E" w:rsidP="00560FD3">
      <w:pPr>
        <w:pStyle w:val="Textonotapie"/>
        <w:jc w:val="both"/>
        <w:rPr>
          <w:sz w:val="18"/>
        </w:rPr>
      </w:pPr>
      <w:r w:rsidRPr="00560FD3">
        <w:rPr>
          <w:rStyle w:val="Refdenotaalpie"/>
          <w:sz w:val="18"/>
        </w:rPr>
        <w:footnoteRef/>
      </w:r>
      <w:r w:rsidRPr="00560FD3">
        <w:rPr>
          <w:sz w:val="18"/>
        </w:rPr>
        <w:t xml:space="preserve"> Si bien el texto no lleva firma, es probable que haya salido de la pluma de Juan Llerena.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D5AF4C6"/>
    <w:lvl w:ilvl="0">
      <w:numFmt w:val="decimal"/>
      <w:lvlText w:val="*"/>
      <w:lvlJc w:val="left"/>
    </w:lvl>
  </w:abstractNum>
  <w:abstractNum w:abstractNumId="1">
    <w:nsid w:val="112B5DD4"/>
    <w:multiLevelType w:val="hybridMultilevel"/>
    <w:tmpl w:val="B3A0B282"/>
    <w:lvl w:ilvl="0" w:tplc="66B80698">
      <w:start w:val="1"/>
      <w:numFmt w:val="bullet"/>
      <w:lvlText w:val=""/>
      <w:lvlJc w:val="left"/>
      <w:pPr>
        <w:tabs>
          <w:tab w:val="num" w:pos="0"/>
        </w:tabs>
        <w:ind w:left="0" w:firstLine="0"/>
      </w:pPr>
      <w:rPr>
        <w:rFonts w:ascii="Wingdings" w:hAnsi="Wingdings"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2">
    <w:nsid w:val="1A1A1988"/>
    <w:multiLevelType w:val="hybridMultilevel"/>
    <w:tmpl w:val="1804B06A"/>
    <w:lvl w:ilvl="0" w:tplc="4C4A2BBE">
      <w:start w:val="1"/>
      <w:numFmt w:val="bullet"/>
      <w:lvlText w:val="-"/>
      <w:lvlJc w:val="left"/>
      <w:pPr>
        <w:tabs>
          <w:tab w:val="num" w:pos="170"/>
        </w:tabs>
        <w:ind w:left="0" w:firstLine="0"/>
      </w:pPr>
      <w:rPr>
        <w:rFonts w:ascii="Arial" w:hAnsi="Aria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nsid w:val="20ED551F"/>
    <w:multiLevelType w:val="hybridMultilevel"/>
    <w:tmpl w:val="84D2086C"/>
    <w:lvl w:ilvl="0" w:tplc="2C0A000B">
      <w:start w:val="1"/>
      <w:numFmt w:val="bullet"/>
      <w:lvlText w:val=""/>
      <w:lvlJc w:val="left"/>
      <w:pPr>
        <w:tabs>
          <w:tab w:val="num" w:pos="720"/>
        </w:tabs>
        <w:ind w:left="720" w:hanging="360"/>
      </w:pPr>
      <w:rPr>
        <w:rFonts w:ascii="Wingdings" w:hAnsi="Wingdings"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4">
    <w:nsid w:val="2415008A"/>
    <w:multiLevelType w:val="hybridMultilevel"/>
    <w:tmpl w:val="BAB68F96"/>
    <w:lvl w:ilvl="0" w:tplc="A9A6ED78">
      <w:start w:val="1820"/>
      <w:numFmt w:val="bullet"/>
      <w:lvlText w:val=""/>
      <w:lvlJc w:val="left"/>
      <w:pPr>
        <w:ind w:left="1789" w:hanging="360"/>
      </w:pPr>
      <w:rPr>
        <w:rFonts w:ascii="Symbol" w:eastAsia="Times New Roman" w:hAnsi="Symbol" w:cs="Times New Roman" w:hint="default"/>
      </w:rPr>
    </w:lvl>
    <w:lvl w:ilvl="1" w:tplc="2C0A0003" w:tentative="1">
      <w:start w:val="1"/>
      <w:numFmt w:val="bullet"/>
      <w:lvlText w:val="o"/>
      <w:lvlJc w:val="left"/>
      <w:pPr>
        <w:ind w:left="2509" w:hanging="360"/>
      </w:pPr>
      <w:rPr>
        <w:rFonts w:ascii="Courier New" w:hAnsi="Courier New" w:cs="Courier New" w:hint="default"/>
      </w:rPr>
    </w:lvl>
    <w:lvl w:ilvl="2" w:tplc="2C0A0005" w:tentative="1">
      <w:start w:val="1"/>
      <w:numFmt w:val="bullet"/>
      <w:lvlText w:val=""/>
      <w:lvlJc w:val="left"/>
      <w:pPr>
        <w:ind w:left="3229" w:hanging="360"/>
      </w:pPr>
      <w:rPr>
        <w:rFonts w:ascii="Wingdings" w:hAnsi="Wingdings" w:hint="default"/>
      </w:rPr>
    </w:lvl>
    <w:lvl w:ilvl="3" w:tplc="2C0A0001" w:tentative="1">
      <w:start w:val="1"/>
      <w:numFmt w:val="bullet"/>
      <w:lvlText w:val=""/>
      <w:lvlJc w:val="left"/>
      <w:pPr>
        <w:ind w:left="3949" w:hanging="360"/>
      </w:pPr>
      <w:rPr>
        <w:rFonts w:ascii="Symbol" w:hAnsi="Symbol" w:hint="default"/>
      </w:rPr>
    </w:lvl>
    <w:lvl w:ilvl="4" w:tplc="2C0A0003" w:tentative="1">
      <w:start w:val="1"/>
      <w:numFmt w:val="bullet"/>
      <w:lvlText w:val="o"/>
      <w:lvlJc w:val="left"/>
      <w:pPr>
        <w:ind w:left="4669" w:hanging="360"/>
      </w:pPr>
      <w:rPr>
        <w:rFonts w:ascii="Courier New" w:hAnsi="Courier New" w:cs="Courier New" w:hint="default"/>
      </w:rPr>
    </w:lvl>
    <w:lvl w:ilvl="5" w:tplc="2C0A0005" w:tentative="1">
      <w:start w:val="1"/>
      <w:numFmt w:val="bullet"/>
      <w:lvlText w:val=""/>
      <w:lvlJc w:val="left"/>
      <w:pPr>
        <w:ind w:left="5389" w:hanging="360"/>
      </w:pPr>
      <w:rPr>
        <w:rFonts w:ascii="Wingdings" w:hAnsi="Wingdings" w:hint="default"/>
      </w:rPr>
    </w:lvl>
    <w:lvl w:ilvl="6" w:tplc="2C0A0001" w:tentative="1">
      <w:start w:val="1"/>
      <w:numFmt w:val="bullet"/>
      <w:lvlText w:val=""/>
      <w:lvlJc w:val="left"/>
      <w:pPr>
        <w:ind w:left="6109" w:hanging="360"/>
      </w:pPr>
      <w:rPr>
        <w:rFonts w:ascii="Symbol" w:hAnsi="Symbol" w:hint="default"/>
      </w:rPr>
    </w:lvl>
    <w:lvl w:ilvl="7" w:tplc="2C0A0003" w:tentative="1">
      <w:start w:val="1"/>
      <w:numFmt w:val="bullet"/>
      <w:lvlText w:val="o"/>
      <w:lvlJc w:val="left"/>
      <w:pPr>
        <w:ind w:left="6829" w:hanging="360"/>
      </w:pPr>
      <w:rPr>
        <w:rFonts w:ascii="Courier New" w:hAnsi="Courier New" w:cs="Courier New" w:hint="default"/>
      </w:rPr>
    </w:lvl>
    <w:lvl w:ilvl="8" w:tplc="2C0A0005" w:tentative="1">
      <w:start w:val="1"/>
      <w:numFmt w:val="bullet"/>
      <w:lvlText w:val=""/>
      <w:lvlJc w:val="left"/>
      <w:pPr>
        <w:ind w:left="7549" w:hanging="360"/>
      </w:pPr>
      <w:rPr>
        <w:rFonts w:ascii="Wingdings" w:hAnsi="Wingdings" w:hint="default"/>
      </w:rPr>
    </w:lvl>
  </w:abstractNum>
  <w:abstractNum w:abstractNumId="5">
    <w:nsid w:val="25CD62DC"/>
    <w:multiLevelType w:val="hybridMultilevel"/>
    <w:tmpl w:val="98267DB4"/>
    <w:lvl w:ilvl="0" w:tplc="2C0A0001">
      <w:start w:val="1"/>
      <w:numFmt w:val="bullet"/>
      <w:lvlText w:val=""/>
      <w:lvlJc w:val="left"/>
      <w:pPr>
        <w:tabs>
          <w:tab w:val="num" w:pos="720"/>
        </w:tabs>
        <w:ind w:left="720" w:hanging="360"/>
      </w:pPr>
      <w:rPr>
        <w:rFonts w:ascii="Symbol" w:hAnsi="Symbol" w:hint="default"/>
      </w:rPr>
    </w:lvl>
    <w:lvl w:ilvl="1" w:tplc="2C0A000B">
      <w:start w:val="1"/>
      <w:numFmt w:val="bullet"/>
      <w:lvlText w:val=""/>
      <w:lvlJc w:val="left"/>
      <w:pPr>
        <w:tabs>
          <w:tab w:val="num" w:pos="1440"/>
        </w:tabs>
        <w:ind w:left="1440" w:hanging="360"/>
      </w:pPr>
      <w:rPr>
        <w:rFonts w:ascii="Wingdings" w:hAnsi="Wingdings"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6">
    <w:nsid w:val="2F1E46CE"/>
    <w:multiLevelType w:val="hybridMultilevel"/>
    <w:tmpl w:val="3ABE18EA"/>
    <w:lvl w:ilvl="0" w:tplc="115C76B4">
      <w:start w:val="1820"/>
      <w:numFmt w:val="bullet"/>
      <w:lvlText w:val=""/>
      <w:lvlJc w:val="left"/>
      <w:pPr>
        <w:ind w:left="1069" w:hanging="360"/>
      </w:pPr>
      <w:rPr>
        <w:rFonts w:ascii="Symbol" w:eastAsia="Times New Roman" w:hAnsi="Symbol" w:cs="Times New Roman" w:hint="default"/>
        <w:b w:val="0"/>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7">
    <w:nsid w:val="31781076"/>
    <w:multiLevelType w:val="multilevel"/>
    <w:tmpl w:val="33000476"/>
    <w:lvl w:ilvl="0">
      <w:start w:val="1"/>
      <w:numFmt w:val="none"/>
      <w:lvlText w:val=""/>
      <w:legacy w:legacy="1" w:legacySpace="120" w:legacyIndent="340"/>
      <w:lvlJc w:val="left"/>
      <w:pPr>
        <w:ind w:left="340" w:hanging="340"/>
      </w:pPr>
      <w:rPr>
        <w:rFonts w:ascii="Symbol" w:hAnsi="Symbol" w:hint="default"/>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hint="default"/>
      </w:rPr>
    </w:lvl>
    <w:lvl w:ilvl="3">
      <w:start w:val="1"/>
      <w:numFmt w:val="none"/>
      <w:lvlText w:val=""/>
      <w:legacy w:legacy="1" w:legacySpace="120" w:legacyIndent="360"/>
      <w:lvlJc w:val="left"/>
      <w:pPr>
        <w:ind w:left="1420" w:hanging="360"/>
      </w:pPr>
      <w:rPr>
        <w:rFonts w:ascii="Symbol" w:hAnsi="Symbol"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hint="default"/>
      </w:rPr>
    </w:lvl>
    <w:lvl w:ilvl="6">
      <w:start w:val="1"/>
      <w:numFmt w:val="none"/>
      <w:lvlText w:val=""/>
      <w:legacy w:legacy="1" w:legacySpace="120" w:legacyIndent="360"/>
      <w:lvlJc w:val="left"/>
      <w:pPr>
        <w:ind w:left="2500" w:hanging="360"/>
      </w:pPr>
      <w:rPr>
        <w:rFonts w:ascii="Symbol" w:hAnsi="Symbol"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hint="default"/>
      </w:rPr>
    </w:lvl>
  </w:abstractNum>
  <w:abstractNum w:abstractNumId="8">
    <w:nsid w:val="33B90395"/>
    <w:multiLevelType w:val="hybridMultilevel"/>
    <w:tmpl w:val="3D10D9E4"/>
    <w:lvl w:ilvl="0" w:tplc="2C0A0001">
      <w:start w:val="1"/>
      <w:numFmt w:val="bullet"/>
      <w:lvlText w:val=""/>
      <w:lvlJc w:val="left"/>
      <w:pPr>
        <w:ind w:left="1428" w:hanging="360"/>
      </w:pPr>
      <w:rPr>
        <w:rFonts w:ascii="Symbol" w:hAnsi="Symbol" w:hint="default"/>
      </w:r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9">
    <w:nsid w:val="396B0376"/>
    <w:multiLevelType w:val="singleLevel"/>
    <w:tmpl w:val="07963F5C"/>
    <w:lvl w:ilvl="0">
      <w:start w:val="1"/>
      <w:numFmt w:val="decimal"/>
      <w:lvlText w:val="%1."/>
      <w:legacy w:legacy="1" w:legacySpace="0" w:legacyIndent="283"/>
      <w:lvlJc w:val="left"/>
      <w:pPr>
        <w:ind w:left="283" w:hanging="283"/>
      </w:pPr>
    </w:lvl>
  </w:abstractNum>
  <w:abstractNum w:abstractNumId="10">
    <w:nsid w:val="3A0A4C3D"/>
    <w:multiLevelType w:val="hybridMultilevel"/>
    <w:tmpl w:val="39F4A61A"/>
    <w:lvl w:ilvl="0" w:tplc="386626AE">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3B625D31"/>
    <w:multiLevelType w:val="hybridMultilevel"/>
    <w:tmpl w:val="57C0D4D4"/>
    <w:lvl w:ilvl="0" w:tplc="4C4A2BBE">
      <w:start w:val="1"/>
      <w:numFmt w:val="bullet"/>
      <w:lvlText w:val="-"/>
      <w:lvlJc w:val="left"/>
      <w:pPr>
        <w:ind w:left="1428" w:hanging="360"/>
      </w:pPr>
      <w:rPr>
        <w:rFonts w:ascii="Arial" w:hAnsi="Aria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12">
    <w:nsid w:val="42C0034A"/>
    <w:multiLevelType w:val="hybridMultilevel"/>
    <w:tmpl w:val="056203C2"/>
    <w:lvl w:ilvl="0" w:tplc="887801F8">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3">
    <w:nsid w:val="51805E32"/>
    <w:multiLevelType w:val="hybridMultilevel"/>
    <w:tmpl w:val="25E04826"/>
    <w:lvl w:ilvl="0" w:tplc="219CA388">
      <w:numFmt w:val="bullet"/>
      <w:lvlText w:val="-"/>
      <w:lvlJc w:val="left"/>
      <w:pPr>
        <w:tabs>
          <w:tab w:val="num" w:pos="170"/>
        </w:tabs>
        <w:ind w:left="170" w:hanging="170"/>
      </w:pPr>
      <w:rPr>
        <w:rFonts w:ascii="Tahoma" w:eastAsia="Times New Roman" w:hAnsi="Tahoma" w:hint="default"/>
      </w:rPr>
    </w:lvl>
    <w:lvl w:ilvl="1" w:tplc="56E618A8">
      <w:numFmt w:val="bullet"/>
      <w:lvlText w:val="-"/>
      <w:lvlJc w:val="left"/>
      <w:pPr>
        <w:tabs>
          <w:tab w:val="num" w:pos="454"/>
        </w:tabs>
        <w:ind w:left="454" w:hanging="170"/>
      </w:pPr>
      <w:rPr>
        <w:rFonts w:ascii="Tahoma" w:eastAsia="Times New Roman" w:hAnsi="Tahoma"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55781291"/>
    <w:multiLevelType w:val="hybridMultilevel"/>
    <w:tmpl w:val="42343244"/>
    <w:lvl w:ilvl="0" w:tplc="6EA06370">
      <w:start w:val="1"/>
      <w:numFmt w:val="upperRoman"/>
      <w:lvlText w:val="%1."/>
      <w:lvlJc w:val="left"/>
      <w:pPr>
        <w:ind w:left="1080" w:hanging="72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5E147EB4"/>
    <w:multiLevelType w:val="multilevel"/>
    <w:tmpl w:val="14C2C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FE189D"/>
    <w:multiLevelType w:val="hybridMultilevel"/>
    <w:tmpl w:val="93BE86CA"/>
    <w:lvl w:ilvl="0" w:tplc="2C0A000F">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6B317754"/>
    <w:multiLevelType w:val="multilevel"/>
    <w:tmpl w:val="18F0EF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6C3800CA"/>
    <w:multiLevelType w:val="hybridMultilevel"/>
    <w:tmpl w:val="67D486F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2DE779A"/>
    <w:multiLevelType w:val="multilevel"/>
    <w:tmpl w:val="33000476"/>
    <w:lvl w:ilvl="0">
      <w:start w:val="1"/>
      <w:numFmt w:val="none"/>
      <w:lvlText w:val=""/>
      <w:legacy w:legacy="1" w:legacySpace="120" w:legacyIndent="340"/>
      <w:lvlJc w:val="left"/>
      <w:pPr>
        <w:ind w:left="340" w:hanging="340"/>
      </w:pPr>
      <w:rPr>
        <w:rFonts w:ascii="Symbol" w:hAnsi="Symbol" w:hint="default"/>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hint="default"/>
      </w:rPr>
    </w:lvl>
    <w:lvl w:ilvl="3">
      <w:start w:val="1"/>
      <w:numFmt w:val="none"/>
      <w:lvlText w:val=""/>
      <w:legacy w:legacy="1" w:legacySpace="120" w:legacyIndent="360"/>
      <w:lvlJc w:val="left"/>
      <w:pPr>
        <w:ind w:left="1420" w:hanging="360"/>
      </w:pPr>
      <w:rPr>
        <w:rFonts w:ascii="Symbol" w:hAnsi="Symbol"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hint="default"/>
      </w:rPr>
    </w:lvl>
    <w:lvl w:ilvl="6">
      <w:start w:val="1"/>
      <w:numFmt w:val="none"/>
      <w:lvlText w:val=""/>
      <w:legacy w:legacy="1" w:legacySpace="120" w:legacyIndent="360"/>
      <w:lvlJc w:val="left"/>
      <w:pPr>
        <w:ind w:left="2500" w:hanging="360"/>
      </w:pPr>
      <w:rPr>
        <w:rFonts w:ascii="Symbol" w:hAnsi="Symbol"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hint="default"/>
      </w:rPr>
    </w:lvl>
  </w:abstractNum>
  <w:abstractNum w:abstractNumId="20">
    <w:nsid w:val="7875690C"/>
    <w:multiLevelType w:val="hybridMultilevel"/>
    <w:tmpl w:val="A2AC235A"/>
    <w:lvl w:ilvl="0" w:tplc="B20C0C7E">
      <w:start w:val="1820"/>
      <w:numFmt w:val="bullet"/>
      <w:lvlText w:val=""/>
      <w:lvlJc w:val="left"/>
      <w:pPr>
        <w:ind w:left="1429" w:hanging="360"/>
      </w:pPr>
      <w:rPr>
        <w:rFonts w:ascii="Symbol" w:eastAsia="Times New Roman" w:hAnsi="Symbol" w:cs="Times New Roman"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21">
    <w:nsid w:val="7BE314FF"/>
    <w:multiLevelType w:val="hybridMultilevel"/>
    <w:tmpl w:val="54C6867C"/>
    <w:lvl w:ilvl="0" w:tplc="2C0A0001">
      <w:start w:val="1"/>
      <w:numFmt w:val="bullet"/>
      <w:lvlText w:val=""/>
      <w:lvlJc w:val="left"/>
      <w:pPr>
        <w:tabs>
          <w:tab w:val="num" w:pos="720"/>
        </w:tabs>
        <w:ind w:left="720" w:hanging="360"/>
      </w:pPr>
      <w:rPr>
        <w:rFonts w:ascii="Symbol" w:hAnsi="Symbol"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22">
    <w:nsid w:val="7C1E60CC"/>
    <w:multiLevelType w:val="hybridMultilevel"/>
    <w:tmpl w:val="8526962C"/>
    <w:lvl w:ilvl="0" w:tplc="2C0A000B">
      <w:start w:val="1"/>
      <w:numFmt w:val="bullet"/>
      <w:lvlText w:val=""/>
      <w:lvlJc w:val="left"/>
      <w:pPr>
        <w:tabs>
          <w:tab w:val="num" w:pos="720"/>
        </w:tabs>
        <w:ind w:left="720" w:hanging="360"/>
      </w:pPr>
      <w:rPr>
        <w:rFonts w:ascii="Wingdings" w:hAnsi="Wingdings"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23">
    <w:nsid w:val="7D450603"/>
    <w:multiLevelType w:val="hybridMultilevel"/>
    <w:tmpl w:val="7D54A668"/>
    <w:lvl w:ilvl="0" w:tplc="66B80698">
      <w:start w:val="1"/>
      <w:numFmt w:val="bullet"/>
      <w:lvlText w:val=""/>
      <w:lvlJc w:val="left"/>
      <w:pPr>
        <w:tabs>
          <w:tab w:val="num" w:pos="0"/>
        </w:tabs>
        <w:ind w:left="0" w:firstLine="0"/>
      </w:pPr>
      <w:rPr>
        <w:rFonts w:ascii="Wingdings" w:hAnsi="Wingdings"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709"/>
        <w:lvlJc w:val="right"/>
        <w:pPr>
          <w:ind w:left="1843" w:hanging="709"/>
        </w:pPr>
        <w:rPr>
          <w:rFonts w:ascii="Symbol" w:hAnsi="Symbol" w:hint="default"/>
        </w:rPr>
      </w:lvl>
    </w:lvlOverride>
  </w:num>
  <w:num w:numId="3">
    <w:abstractNumId w:val="0"/>
  </w:num>
  <w:num w:numId="4">
    <w:abstractNumId w:val="0"/>
    <w:lvlOverride w:ilvl="0">
      <w:lvl w:ilvl="0">
        <w:start w:val="1"/>
        <w:numFmt w:val="bullet"/>
        <w:lvlText w:val=""/>
        <w:legacy w:legacy="1" w:legacySpace="0" w:legacyIndent="283"/>
        <w:lvlJc w:val="righ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sz w:val="12"/>
        </w:rPr>
      </w:lvl>
    </w:lvlOverride>
  </w:num>
  <w:num w:numId="6">
    <w:abstractNumId w:val="9"/>
  </w:num>
  <w:num w:numId="7">
    <w:abstractNumId w:val="5"/>
  </w:num>
  <w:num w:numId="8">
    <w:abstractNumId w:val="22"/>
  </w:num>
  <w:num w:numId="9">
    <w:abstractNumId w:val="21"/>
  </w:num>
  <w:num w:numId="10">
    <w:abstractNumId w:val="23"/>
  </w:num>
  <w:num w:numId="11">
    <w:abstractNumId w:val="1"/>
  </w:num>
  <w:num w:numId="12">
    <w:abstractNumId w:val="0"/>
    <w:lvlOverride w:ilvl="0">
      <w:lvl w:ilvl="0">
        <w:start w:val="1"/>
        <w:numFmt w:val="bullet"/>
        <w:lvlText w:val=""/>
        <w:legacy w:legacy="1" w:legacySpace="0" w:legacyIndent="283"/>
        <w:lvlJc w:val="left"/>
        <w:rPr>
          <w:rFonts w:ascii="Symbol" w:hAnsi="Symbol" w:hint="default"/>
          <w:sz w:val="12"/>
        </w:rPr>
      </w:lvl>
    </w:lvlOverride>
  </w:num>
  <w:num w:numId="13">
    <w:abstractNumId w:val="19"/>
  </w:num>
  <w:num w:numId="14">
    <w:abstractNumId w:val="7"/>
  </w:num>
  <w:num w:numId="15">
    <w:abstractNumId w:val="8"/>
  </w:num>
  <w:num w:numId="16">
    <w:abstractNumId w:val="13"/>
  </w:num>
  <w:num w:numId="17">
    <w:abstractNumId w:val="2"/>
  </w:num>
  <w:num w:numId="18">
    <w:abstractNumId w:val="11"/>
  </w:num>
  <w:num w:numId="19">
    <w:abstractNumId w:val="15"/>
  </w:num>
  <w:num w:numId="20">
    <w:abstractNumId w:val="18"/>
  </w:num>
  <w:num w:numId="21">
    <w:abstractNumId w:val="12"/>
  </w:num>
  <w:num w:numId="22">
    <w:abstractNumId w:val="14"/>
  </w:num>
  <w:num w:numId="23">
    <w:abstractNumId w:val="6"/>
  </w:num>
  <w:num w:numId="24">
    <w:abstractNumId w:val="20"/>
  </w:num>
  <w:num w:numId="25">
    <w:abstractNumId w:val="4"/>
  </w:num>
  <w:num w:numId="26">
    <w:abstractNumId w:val="16"/>
  </w:num>
  <w:num w:numId="27">
    <w:abstractNumId w:val="1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698"/>
    <w:rsid w:val="00031A99"/>
    <w:rsid w:val="000365D4"/>
    <w:rsid w:val="00113096"/>
    <w:rsid w:val="00115BA0"/>
    <w:rsid w:val="00155B67"/>
    <w:rsid w:val="00171607"/>
    <w:rsid w:val="00193BA2"/>
    <w:rsid w:val="001A5F1F"/>
    <w:rsid w:val="001D4486"/>
    <w:rsid w:val="002072F9"/>
    <w:rsid w:val="00252E83"/>
    <w:rsid w:val="00287555"/>
    <w:rsid w:val="00291D69"/>
    <w:rsid w:val="002B41D5"/>
    <w:rsid w:val="002C2387"/>
    <w:rsid w:val="003039B8"/>
    <w:rsid w:val="00331933"/>
    <w:rsid w:val="00342295"/>
    <w:rsid w:val="0039090D"/>
    <w:rsid w:val="00487E65"/>
    <w:rsid w:val="004E4249"/>
    <w:rsid w:val="004F705B"/>
    <w:rsid w:val="00525E5F"/>
    <w:rsid w:val="00560FD3"/>
    <w:rsid w:val="005821CC"/>
    <w:rsid w:val="005A272B"/>
    <w:rsid w:val="006140E9"/>
    <w:rsid w:val="006608C1"/>
    <w:rsid w:val="006A208A"/>
    <w:rsid w:val="006A7698"/>
    <w:rsid w:val="006C40B4"/>
    <w:rsid w:val="006F4E8D"/>
    <w:rsid w:val="00724FA7"/>
    <w:rsid w:val="0078017D"/>
    <w:rsid w:val="00787840"/>
    <w:rsid w:val="007A777A"/>
    <w:rsid w:val="007B47E6"/>
    <w:rsid w:val="008E0D12"/>
    <w:rsid w:val="009A3CC1"/>
    <w:rsid w:val="00A400C5"/>
    <w:rsid w:val="00A838F6"/>
    <w:rsid w:val="00B11C64"/>
    <w:rsid w:val="00B1438A"/>
    <w:rsid w:val="00B31E66"/>
    <w:rsid w:val="00BE727E"/>
    <w:rsid w:val="00C01BD7"/>
    <w:rsid w:val="00C53B3E"/>
    <w:rsid w:val="00CA52E9"/>
    <w:rsid w:val="00CC7A5D"/>
    <w:rsid w:val="00CF7F2A"/>
    <w:rsid w:val="00D25BE9"/>
    <w:rsid w:val="00D40504"/>
    <w:rsid w:val="00D96DE4"/>
    <w:rsid w:val="00DB7547"/>
    <w:rsid w:val="00DC4BC1"/>
    <w:rsid w:val="00E61FD7"/>
    <w:rsid w:val="00EE0E30"/>
    <w:rsid w:val="00EF1E8D"/>
    <w:rsid w:val="00F058D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envelope return"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Simple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BE727E"/>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lang w:val="es-ES_tradnl" w:eastAsia="es-AR"/>
    </w:rPr>
  </w:style>
  <w:style w:type="paragraph" w:styleId="Ttulo2">
    <w:name w:val="heading 2"/>
    <w:basedOn w:val="Normal"/>
    <w:next w:val="Normal"/>
    <w:link w:val="Ttulo2Car"/>
    <w:qFormat/>
    <w:rsid w:val="00BE727E"/>
    <w:pPr>
      <w:keepNext/>
      <w:overflowPunct w:val="0"/>
      <w:autoSpaceDE w:val="0"/>
      <w:autoSpaceDN w:val="0"/>
      <w:adjustRightInd w:val="0"/>
      <w:spacing w:before="240" w:after="60" w:line="240" w:lineRule="auto"/>
      <w:textAlignment w:val="baseline"/>
      <w:outlineLvl w:val="1"/>
    </w:pPr>
    <w:rPr>
      <w:rFonts w:ascii="Arial" w:eastAsia="Times New Roman" w:hAnsi="Arial" w:cs="Arial"/>
      <w:b/>
      <w:bCs/>
      <w:i/>
      <w:iCs/>
      <w:sz w:val="28"/>
      <w:szCs w:val="28"/>
      <w:lang w:val="es-ES_tradnl" w:eastAsia="es-AR"/>
    </w:rPr>
  </w:style>
  <w:style w:type="paragraph" w:styleId="Ttulo3">
    <w:name w:val="heading 3"/>
    <w:basedOn w:val="Normal"/>
    <w:next w:val="Normal"/>
    <w:link w:val="Ttulo3Car"/>
    <w:qFormat/>
    <w:rsid w:val="00BE727E"/>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eastAsia="es-ES"/>
    </w:rPr>
  </w:style>
  <w:style w:type="paragraph" w:styleId="Ttulo4">
    <w:name w:val="heading 4"/>
    <w:basedOn w:val="Normal"/>
    <w:next w:val="Normal"/>
    <w:link w:val="Ttulo4Car"/>
    <w:uiPriority w:val="9"/>
    <w:semiHidden/>
    <w:unhideWhenUsed/>
    <w:qFormat/>
    <w:rsid w:val="00BE727E"/>
    <w:pPr>
      <w:keepNext/>
      <w:keepLines/>
      <w:spacing w:before="40" w:after="0" w:line="259" w:lineRule="auto"/>
      <w:outlineLvl w:val="3"/>
    </w:pPr>
    <w:rPr>
      <w:rFonts w:ascii="Cambria" w:eastAsia="Times New Roman" w:hAnsi="Cambria" w:cs="Times New Roman"/>
      <w:b/>
      <w:bCs/>
      <w:i/>
      <w:iCs/>
      <w:color w:val="4F81BD"/>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BE72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BE727E"/>
    <w:rPr>
      <w:rFonts w:ascii="Tahoma" w:hAnsi="Tahoma" w:cs="Tahoma"/>
      <w:sz w:val="16"/>
      <w:szCs w:val="16"/>
    </w:rPr>
  </w:style>
  <w:style w:type="character" w:customStyle="1" w:styleId="Ttulo1Car">
    <w:name w:val="Título 1 Car"/>
    <w:basedOn w:val="Fuentedeprrafopredeter"/>
    <w:link w:val="Ttulo1"/>
    <w:rsid w:val="00BE727E"/>
    <w:rPr>
      <w:rFonts w:ascii="Arial" w:eastAsia="Times New Roman" w:hAnsi="Arial" w:cs="Arial"/>
      <w:b/>
      <w:bCs/>
      <w:kern w:val="32"/>
      <w:sz w:val="32"/>
      <w:szCs w:val="32"/>
      <w:lang w:val="es-ES_tradnl" w:eastAsia="es-AR"/>
    </w:rPr>
  </w:style>
  <w:style w:type="character" w:customStyle="1" w:styleId="Ttulo2Car">
    <w:name w:val="Título 2 Car"/>
    <w:basedOn w:val="Fuentedeprrafopredeter"/>
    <w:link w:val="Ttulo2"/>
    <w:rsid w:val="00BE727E"/>
    <w:rPr>
      <w:rFonts w:ascii="Arial" w:eastAsia="Times New Roman" w:hAnsi="Arial" w:cs="Arial"/>
      <w:b/>
      <w:bCs/>
      <w:i/>
      <w:iCs/>
      <w:sz w:val="28"/>
      <w:szCs w:val="28"/>
      <w:lang w:val="es-ES_tradnl" w:eastAsia="es-AR"/>
    </w:rPr>
  </w:style>
  <w:style w:type="character" w:customStyle="1" w:styleId="Ttulo3Car">
    <w:name w:val="Título 3 Car"/>
    <w:basedOn w:val="Fuentedeprrafopredeter"/>
    <w:link w:val="Ttulo3"/>
    <w:rsid w:val="00BE727E"/>
    <w:rPr>
      <w:rFonts w:ascii="Arial" w:eastAsia="Times New Roman" w:hAnsi="Arial" w:cs="Arial"/>
      <w:b/>
      <w:bCs/>
      <w:sz w:val="26"/>
      <w:szCs w:val="26"/>
      <w:lang w:eastAsia="es-ES"/>
    </w:rPr>
  </w:style>
  <w:style w:type="character" w:customStyle="1" w:styleId="Ttulo4Car">
    <w:name w:val="Título 4 Car"/>
    <w:basedOn w:val="Fuentedeprrafopredeter"/>
    <w:link w:val="Ttulo4"/>
    <w:uiPriority w:val="9"/>
    <w:semiHidden/>
    <w:rsid w:val="00BE727E"/>
    <w:rPr>
      <w:rFonts w:ascii="Cambria" w:eastAsia="Times New Roman" w:hAnsi="Cambria" w:cs="Times New Roman"/>
      <w:b/>
      <w:bCs/>
      <w:i/>
      <w:iCs/>
      <w:color w:val="4F81BD"/>
      <w:sz w:val="24"/>
      <w:szCs w:val="24"/>
      <w:lang w:val="es-ES_tradnl" w:eastAsia="es-ES"/>
    </w:rPr>
  </w:style>
  <w:style w:type="paragraph" w:customStyle="1" w:styleId="Ttulo41">
    <w:name w:val="Título 41"/>
    <w:basedOn w:val="Normal"/>
    <w:next w:val="Normal"/>
    <w:uiPriority w:val="9"/>
    <w:semiHidden/>
    <w:unhideWhenUsed/>
    <w:qFormat/>
    <w:rsid w:val="00BE727E"/>
    <w:pPr>
      <w:keepNext/>
      <w:keepLines/>
      <w:widowControl w:val="0"/>
      <w:autoSpaceDE w:val="0"/>
      <w:autoSpaceDN w:val="0"/>
      <w:adjustRightInd w:val="0"/>
      <w:spacing w:before="200" w:after="0" w:line="240" w:lineRule="auto"/>
      <w:outlineLvl w:val="3"/>
    </w:pPr>
    <w:rPr>
      <w:rFonts w:ascii="Cambria" w:eastAsia="Times New Roman" w:hAnsi="Cambria" w:cs="Times New Roman"/>
      <w:b/>
      <w:bCs/>
      <w:i/>
      <w:iCs/>
      <w:color w:val="4F81BD"/>
      <w:sz w:val="24"/>
      <w:szCs w:val="24"/>
      <w:lang w:eastAsia="es-ES"/>
    </w:rPr>
  </w:style>
  <w:style w:type="numbering" w:customStyle="1" w:styleId="Sinlista1">
    <w:name w:val="Sin lista1"/>
    <w:next w:val="Sinlista"/>
    <w:uiPriority w:val="99"/>
    <w:semiHidden/>
    <w:unhideWhenUsed/>
    <w:rsid w:val="00BE727E"/>
  </w:style>
  <w:style w:type="numbering" w:customStyle="1" w:styleId="Sinlista11">
    <w:name w:val="Sin lista11"/>
    <w:next w:val="Sinlista"/>
    <w:uiPriority w:val="99"/>
    <w:semiHidden/>
    <w:unhideWhenUsed/>
    <w:rsid w:val="00BE727E"/>
  </w:style>
  <w:style w:type="paragraph" w:styleId="NormalWeb">
    <w:name w:val="Normal (Web)"/>
    <w:basedOn w:val="Normal"/>
    <w:uiPriority w:val="99"/>
    <w:rsid w:val="00BE727E"/>
    <w:pPr>
      <w:widowControl w:val="0"/>
      <w:autoSpaceDE w:val="0"/>
      <w:autoSpaceDN w:val="0"/>
      <w:adjustRightInd w:val="0"/>
      <w:spacing w:before="100" w:after="100" w:line="240" w:lineRule="auto"/>
    </w:pPr>
    <w:rPr>
      <w:rFonts w:ascii="Times New Roman" w:eastAsia="Times New Roman" w:hAnsi="Times New Roman" w:cs="Times New Roman"/>
      <w:color w:val="000000"/>
      <w:sz w:val="24"/>
      <w:szCs w:val="24"/>
      <w:lang w:val="es-ES" w:eastAsia="es-ES"/>
    </w:rPr>
  </w:style>
  <w:style w:type="paragraph" w:styleId="Remitedesobre">
    <w:name w:val="envelope return"/>
    <w:basedOn w:val="Normal"/>
    <w:rsid w:val="00BE727E"/>
    <w:pPr>
      <w:overflowPunct w:val="0"/>
      <w:autoSpaceDE w:val="0"/>
      <w:autoSpaceDN w:val="0"/>
      <w:adjustRightInd w:val="0"/>
      <w:spacing w:after="0" w:line="240" w:lineRule="auto"/>
      <w:textAlignment w:val="baseline"/>
    </w:pPr>
    <w:rPr>
      <w:rFonts w:ascii="Times New Roman" w:eastAsia="Times New Roman" w:hAnsi="Times New Roman" w:cs="Times New Roman"/>
      <w:b/>
      <w:i/>
      <w:sz w:val="20"/>
      <w:szCs w:val="20"/>
      <w:lang w:val="es-ES_tradnl" w:eastAsia="es-AR"/>
    </w:rPr>
  </w:style>
  <w:style w:type="paragraph" w:styleId="Piedepgina">
    <w:name w:val="footer"/>
    <w:basedOn w:val="Normal"/>
    <w:link w:val="PiedepginaCar"/>
    <w:uiPriority w:val="99"/>
    <w:rsid w:val="00BE727E"/>
    <w:pPr>
      <w:tabs>
        <w:tab w:val="center" w:pos="4419"/>
        <w:tab w:val="right" w:pos="8838"/>
      </w:tabs>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s-ES_tradnl" w:eastAsia="es-AR"/>
    </w:rPr>
  </w:style>
  <w:style w:type="character" w:customStyle="1" w:styleId="PiedepginaCar">
    <w:name w:val="Pie de página Car"/>
    <w:basedOn w:val="Fuentedeprrafopredeter"/>
    <w:link w:val="Piedepgina"/>
    <w:uiPriority w:val="99"/>
    <w:rsid w:val="00BE727E"/>
    <w:rPr>
      <w:rFonts w:ascii="Times New Roman" w:eastAsia="Times New Roman" w:hAnsi="Times New Roman" w:cs="Times New Roman"/>
      <w:szCs w:val="20"/>
      <w:lang w:val="es-ES_tradnl" w:eastAsia="es-AR"/>
    </w:rPr>
  </w:style>
  <w:style w:type="character" w:styleId="Nmerodepgina">
    <w:name w:val="page number"/>
    <w:basedOn w:val="Fuentedeprrafopredeter"/>
    <w:rsid w:val="00BE727E"/>
  </w:style>
  <w:style w:type="paragraph" w:styleId="Encabezado">
    <w:name w:val="header"/>
    <w:basedOn w:val="Normal"/>
    <w:link w:val="EncabezadoCar"/>
    <w:rsid w:val="00BE727E"/>
    <w:pPr>
      <w:tabs>
        <w:tab w:val="center" w:pos="4419"/>
        <w:tab w:val="right" w:pos="8838"/>
      </w:tabs>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s-ES_tradnl" w:eastAsia="es-AR"/>
    </w:rPr>
  </w:style>
  <w:style w:type="character" w:customStyle="1" w:styleId="EncabezadoCar">
    <w:name w:val="Encabezado Car"/>
    <w:basedOn w:val="Fuentedeprrafopredeter"/>
    <w:link w:val="Encabezado"/>
    <w:rsid w:val="00BE727E"/>
    <w:rPr>
      <w:rFonts w:ascii="Times New Roman" w:eastAsia="Times New Roman" w:hAnsi="Times New Roman" w:cs="Times New Roman"/>
      <w:szCs w:val="20"/>
      <w:lang w:val="es-ES_tradnl" w:eastAsia="es-AR"/>
    </w:rPr>
  </w:style>
  <w:style w:type="character" w:styleId="Refdenotaalpie">
    <w:name w:val="footnote reference"/>
    <w:basedOn w:val="Fuentedeprrafopredeter"/>
    <w:uiPriority w:val="99"/>
    <w:rsid w:val="00BE727E"/>
    <w:rPr>
      <w:vertAlign w:val="superscript"/>
    </w:rPr>
  </w:style>
  <w:style w:type="paragraph" w:styleId="Textoindependiente">
    <w:name w:val="Body Text"/>
    <w:basedOn w:val="Normal"/>
    <w:link w:val="TextoindependienteCar"/>
    <w:rsid w:val="00BE727E"/>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 w:eastAsia="es-AR"/>
    </w:rPr>
  </w:style>
  <w:style w:type="character" w:customStyle="1" w:styleId="TextoindependienteCar">
    <w:name w:val="Texto independiente Car"/>
    <w:basedOn w:val="Fuentedeprrafopredeter"/>
    <w:link w:val="Textoindependiente"/>
    <w:rsid w:val="00BE727E"/>
    <w:rPr>
      <w:rFonts w:ascii="Arial" w:eastAsia="Times New Roman" w:hAnsi="Arial" w:cs="Times New Roman"/>
      <w:sz w:val="20"/>
      <w:szCs w:val="20"/>
      <w:lang w:val="es-ES" w:eastAsia="es-AR"/>
    </w:rPr>
  </w:style>
  <w:style w:type="paragraph" w:styleId="Textonotapie">
    <w:name w:val="footnote text"/>
    <w:basedOn w:val="Normal"/>
    <w:link w:val="TextonotapieCar"/>
    <w:rsid w:val="00BE72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BE727E"/>
    <w:rPr>
      <w:rFonts w:ascii="Times New Roman" w:eastAsia="Times New Roman" w:hAnsi="Times New Roman" w:cs="Times New Roman"/>
      <w:sz w:val="20"/>
      <w:szCs w:val="20"/>
      <w:lang w:val="es-ES" w:eastAsia="es-ES"/>
    </w:rPr>
  </w:style>
  <w:style w:type="paragraph" w:customStyle="1" w:styleId="spip">
    <w:name w:val="spip"/>
    <w:basedOn w:val="Normal"/>
    <w:rsid w:val="00BE727E"/>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styleId="Textonotaalfinal">
    <w:name w:val="endnote text"/>
    <w:basedOn w:val="Normal"/>
    <w:link w:val="TextonotaalfinalCar"/>
    <w:semiHidden/>
    <w:rsid w:val="00BE72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AR"/>
    </w:rPr>
  </w:style>
  <w:style w:type="character" w:customStyle="1" w:styleId="TextonotaalfinalCar">
    <w:name w:val="Texto nota al final Car"/>
    <w:basedOn w:val="Fuentedeprrafopredeter"/>
    <w:link w:val="Textonotaalfinal"/>
    <w:semiHidden/>
    <w:rsid w:val="00BE727E"/>
    <w:rPr>
      <w:rFonts w:ascii="Times New Roman" w:eastAsia="Times New Roman" w:hAnsi="Times New Roman" w:cs="Times New Roman"/>
      <w:sz w:val="20"/>
      <w:szCs w:val="20"/>
      <w:lang w:val="es-ES_tradnl" w:eastAsia="es-AR"/>
    </w:rPr>
  </w:style>
  <w:style w:type="character" w:styleId="Refdenotaalfinal">
    <w:name w:val="endnote reference"/>
    <w:basedOn w:val="Fuentedeprrafopredeter"/>
    <w:semiHidden/>
    <w:rsid w:val="00BE727E"/>
    <w:rPr>
      <w:vertAlign w:val="superscript"/>
    </w:rPr>
  </w:style>
  <w:style w:type="paragraph" w:customStyle="1" w:styleId="Textoindependiente21">
    <w:name w:val="Texto independiente 21"/>
    <w:basedOn w:val="Normal"/>
    <w:rsid w:val="00BE727E"/>
    <w:pPr>
      <w:widowControl w:val="0"/>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4"/>
      <w:szCs w:val="20"/>
      <w:lang w:val="es-ES" w:eastAsia="es-AR"/>
    </w:rPr>
  </w:style>
  <w:style w:type="paragraph" w:styleId="TDC1">
    <w:name w:val="toc 1"/>
    <w:basedOn w:val="Normal"/>
    <w:next w:val="Normal"/>
    <w:autoRedefine/>
    <w:uiPriority w:val="39"/>
    <w:rsid w:val="00BE727E"/>
    <w:pPr>
      <w:widowControl w:val="0"/>
      <w:tabs>
        <w:tab w:val="right" w:leader="dot" w:pos="8211"/>
        <w:tab w:val="right" w:leader="dot" w:pos="8494"/>
      </w:tabs>
      <w:autoSpaceDE w:val="0"/>
      <w:autoSpaceDN w:val="0"/>
      <w:adjustRightInd w:val="0"/>
      <w:spacing w:after="0" w:line="240" w:lineRule="auto"/>
      <w:jc w:val="center"/>
    </w:pPr>
    <w:rPr>
      <w:rFonts w:ascii="Times New Roman" w:eastAsia="Times New Roman" w:hAnsi="Times New Roman" w:cs="Times New Roman"/>
      <w:b/>
      <w:bCs/>
      <w:noProof/>
      <w:kern w:val="32"/>
      <w:sz w:val="24"/>
      <w:szCs w:val="24"/>
      <w:lang w:val="es-ES_tradnl" w:eastAsia="es-AR"/>
    </w:rPr>
  </w:style>
  <w:style w:type="paragraph" w:styleId="TDC2">
    <w:name w:val="toc 2"/>
    <w:basedOn w:val="Normal"/>
    <w:next w:val="Normal"/>
    <w:autoRedefine/>
    <w:uiPriority w:val="39"/>
    <w:rsid w:val="00BE727E"/>
    <w:pPr>
      <w:widowControl w:val="0"/>
      <w:tabs>
        <w:tab w:val="right" w:leader="dot" w:pos="8211"/>
      </w:tabs>
      <w:autoSpaceDE w:val="0"/>
      <w:autoSpaceDN w:val="0"/>
      <w:adjustRightInd w:val="0"/>
      <w:spacing w:after="0" w:line="480" w:lineRule="auto"/>
      <w:ind w:left="240" w:right="-284"/>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rsid w:val="00BE727E"/>
    <w:rPr>
      <w:color w:val="0000FF"/>
      <w:u w:val="single"/>
    </w:rPr>
  </w:style>
  <w:style w:type="character" w:styleId="Refdecomentario">
    <w:name w:val="annotation reference"/>
    <w:rsid w:val="00BE727E"/>
    <w:rPr>
      <w:sz w:val="16"/>
      <w:szCs w:val="16"/>
    </w:rPr>
  </w:style>
  <w:style w:type="paragraph" w:styleId="Textocomentario">
    <w:name w:val="annotation text"/>
    <w:basedOn w:val="Normal"/>
    <w:link w:val="TextocomentarioCar"/>
    <w:rsid w:val="00BE727E"/>
    <w:pPr>
      <w:spacing w:after="0" w:line="240" w:lineRule="auto"/>
    </w:pPr>
    <w:rPr>
      <w:rFonts w:ascii="Times New Roman" w:eastAsia="Times New Roman" w:hAnsi="Times New Roman" w:cs="Times New Roman"/>
      <w:sz w:val="20"/>
      <w:szCs w:val="20"/>
      <w:lang w:val="es-ES_tradnl" w:eastAsia="es-ES_tradnl"/>
    </w:rPr>
  </w:style>
  <w:style w:type="character" w:customStyle="1" w:styleId="TextocomentarioCar">
    <w:name w:val="Texto comentario Car"/>
    <w:basedOn w:val="Fuentedeprrafopredeter"/>
    <w:link w:val="Textocomentario"/>
    <w:rsid w:val="00BE727E"/>
    <w:rPr>
      <w:rFonts w:ascii="Times New Roman" w:eastAsia="Times New Roman" w:hAnsi="Times New Roman" w:cs="Times New Roman"/>
      <w:sz w:val="20"/>
      <w:szCs w:val="20"/>
      <w:lang w:val="es-ES_tradnl" w:eastAsia="es-ES_tradnl"/>
    </w:rPr>
  </w:style>
  <w:style w:type="paragraph" w:customStyle="1" w:styleId="Estilo">
    <w:name w:val="Estilo"/>
    <w:link w:val="EstiloCar"/>
    <w:rsid w:val="00BE727E"/>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basedOn w:val="Fuentedeprrafopredeter"/>
    <w:link w:val="Estilo"/>
    <w:rsid w:val="00BE727E"/>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BE727E"/>
    <w:rPr>
      <w:i/>
      <w:iCs/>
    </w:rPr>
  </w:style>
  <w:style w:type="paragraph" w:customStyle="1" w:styleId="DecimalAligned">
    <w:name w:val="Decimal Aligned"/>
    <w:basedOn w:val="Normal"/>
    <w:uiPriority w:val="40"/>
    <w:qFormat/>
    <w:rsid w:val="00BE727E"/>
    <w:pPr>
      <w:tabs>
        <w:tab w:val="decimal" w:pos="360"/>
      </w:tabs>
    </w:pPr>
    <w:rPr>
      <w:rFonts w:ascii="Calibri" w:eastAsia="Times New Roman" w:hAnsi="Calibri" w:cs="Times New Roman"/>
      <w:lang w:val="es-ES"/>
    </w:rPr>
  </w:style>
  <w:style w:type="character" w:styleId="nfasissutil">
    <w:name w:val="Subtle Emphasis"/>
    <w:basedOn w:val="Fuentedeprrafopredeter"/>
    <w:uiPriority w:val="19"/>
    <w:qFormat/>
    <w:rsid w:val="00BE727E"/>
    <w:rPr>
      <w:rFonts w:eastAsia="Times New Roman" w:cs="Times New Roman"/>
      <w:bCs w:val="0"/>
      <w:i/>
      <w:iCs/>
      <w:color w:val="808080"/>
      <w:szCs w:val="22"/>
      <w:lang w:val="es-ES"/>
    </w:rPr>
  </w:style>
  <w:style w:type="table" w:customStyle="1" w:styleId="Sombreadoclaro-nfasis11">
    <w:name w:val="Sombreado claro - Énfasis 11"/>
    <w:basedOn w:val="Tablanormal"/>
    <w:uiPriority w:val="60"/>
    <w:rsid w:val="00BE727E"/>
    <w:pPr>
      <w:spacing w:after="0" w:line="240" w:lineRule="auto"/>
    </w:pPr>
    <w:rPr>
      <w:rFonts w:ascii="Calibri" w:eastAsia="Times New Roman" w:hAnsi="Calibri" w:cs="Times New Roman"/>
      <w:color w:val="365F91"/>
      <w:lang w:val="es-E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aconcuadrcula">
    <w:name w:val="Table Grid"/>
    <w:basedOn w:val="Tablanormal"/>
    <w:uiPriority w:val="59"/>
    <w:rsid w:val="00BE727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BE727E"/>
    <w:pPr>
      <w:spacing w:after="0" w:line="240" w:lineRule="auto"/>
      <w:ind w:left="720"/>
      <w:contextualSpacing/>
    </w:pPr>
    <w:rPr>
      <w:rFonts w:ascii="Times New Roman" w:eastAsia="Times New Roman" w:hAnsi="Times New Roman" w:cs="Times New Roman"/>
      <w:sz w:val="24"/>
      <w:szCs w:val="24"/>
      <w:lang w:eastAsia="es-AR"/>
    </w:rPr>
  </w:style>
  <w:style w:type="paragraph" w:styleId="Textoindependiente3">
    <w:name w:val="Body Text 3"/>
    <w:basedOn w:val="Normal"/>
    <w:link w:val="Textoindependiente3Car"/>
    <w:rsid w:val="00BE727E"/>
    <w:pPr>
      <w:widowControl w:val="0"/>
      <w:autoSpaceDE w:val="0"/>
      <w:autoSpaceDN w:val="0"/>
      <w:adjustRightInd w:val="0"/>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BE727E"/>
    <w:rPr>
      <w:rFonts w:ascii="Times New Roman" w:eastAsia="Times New Roman" w:hAnsi="Times New Roman" w:cs="Times New Roman"/>
      <w:sz w:val="16"/>
      <w:szCs w:val="16"/>
      <w:lang w:eastAsia="es-ES"/>
    </w:rPr>
  </w:style>
  <w:style w:type="table" w:styleId="Tablabsica2">
    <w:name w:val="Table Simple 2"/>
    <w:basedOn w:val="Tablanormal"/>
    <w:rsid w:val="00BE727E"/>
    <w:pPr>
      <w:widowControl w:val="0"/>
      <w:autoSpaceDE w:val="0"/>
      <w:autoSpaceDN w:val="0"/>
      <w:adjustRightInd w:val="0"/>
      <w:spacing w:after="0" w:line="240" w:lineRule="auto"/>
    </w:pPr>
    <w:rPr>
      <w:rFonts w:ascii="Times New Roman" w:eastAsia="Times New Roman" w:hAnsi="Times New Roman" w:cs="Times New Roman"/>
      <w:sz w:val="20"/>
      <w:szCs w:val="20"/>
      <w:lang w:eastAsia="es-A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Hipervnculovisitado">
    <w:name w:val="FollowedHyperlink"/>
    <w:basedOn w:val="Fuentedeprrafopredeter"/>
    <w:rsid w:val="00BE727E"/>
    <w:rPr>
      <w:color w:val="800080"/>
      <w:u w:val="single"/>
    </w:rPr>
  </w:style>
  <w:style w:type="table" w:customStyle="1" w:styleId="Sombreadomedio2-nfasis11">
    <w:name w:val="Sombreado medio 2 - Énfasis 11"/>
    <w:basedOn w:val="Tablanormal"/>
    <w:uiPriority w:val="64"/>
    <w:rsid w:val="00BE727E"/>
    <w:pPr>
      <w:spacing w:after="0" w:line="240" w:lineRule="auto"/>
    </w:pPr>
    <w:rPr>
      <w:rFonts w:ascii="Times New Roman" w:eastAsia="Times New Roman" w:hAnsi="Times New Roman" w:cs="Times New Roman"/>
      <w:sz w:val="20"/>
      <w:szCs w:val="20"/>
      <w:lang w:eastAsia="es-A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nfasis1">
    <w:name w:val="Medium Grid 3 Accent 1"/>
    <w:basedOn w:val="Tablanormal"/>
    <w:uiPriority w:val="69"/>
    <w:rsid w:val="00BE727E"/>
    <w:pPr>
      <w:spacing w:after="0" w:line="240" w:lineRule="auto"/>
    </w:pPr>
    <w:rPr>
      <w:rFonts w:ascii="Times New Roman" w:eastAsia="Times New Roman" w:hAnsi="Times New Roman" w:cs="Times New Roman"/>
      <w:sz w:val="20"/>
      <w:szCs w:val="20"/>
      <w:lang w:eastAsia="es-A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Asuntodelcomentario">
    <w:name w:val="annotation subject"/>
    <w:basedOn w:val="Textocomentario"/>
    <w:next w:val="Textocomentario"/>
    <w:link w:val="AsuntodelcomentarioCar"/>
    <w:rsid w:val="00BE727E"/>
    <w:pPr>
      <w:widowControl w:val="0"/>
      <w:autoSpaceDE w:val="0"/>
      <w:autoSpaceDN w:val="0"/>
      <w:adjustRightInd w:val="0"/>
    </w:pPr>
    <w:rPr>
      <w:b/>
      <w:bCs/>
      <w:lang w:val="es-AR" w:eastAsia="es-ES"/>
    </w:rPr>
  </w:style>
  <w:style w:type="character" w:customStyle="1" w:styleId="AsuntodelcomentarioCar">
    <w:name w:val="Asunto del comentario Car"/>
    <w:basedOn w:val="TextocomentarioCar"/>
    <w:link w:val="Asuntodelcomentario"/>
    <w:rsid w:val="00BE727E"/>
    <w:rPr>
      <w:rFonts w:ascii="Times New Roman" w:eastAsia="Times New Roman" w:hAnsi="Times New Roman" w:cs="Times New Roman"/>
      <w:b/>
      <w:bCs/>
      <w:sz w:val="20"/>
      <w:szCs w:val="20"/>
      <w:lang w:val="es-ES_tradnl" w:eastAsia="es-ES"/>
    </w:rPr>
  </w:style>
  <w:style w:type="paragraph" w:customStyle="1" w:styleId="Sinespaciado1">
    <w:name w:val="Sin espaciado1"/>
    <w:next w:val="Sinespaciado"/>
    <w:uiPriority w:val="1"/>
    <w:qFormat/>
    <w:rsid w:val="00BE727E"/>
    <w:pPr>
      <w:spacing w:after="0" w:line="240" w:lineRule="auto"/>
    </w:pPr>
  </w:style>
  <w:style w:type="numbering" w:customStyle="1" w:styleId="Sinlista2">
    <w:name w:val="Sin lista2"/>
    <w:next w:val="Sinlista"/>
    <w:uiPriority w:val="99"/>
    <w:semiHidden/>
    <w:unhideWhenUsed/>
    <w:rsid w:val="00BE727E"/>
  </w:style>
  <w:style w:type="character" w:customStyle="1" w:styleId="Cuerpodeltexto">
    <w:name w:val="Cuerpo del texto_"/>
    <w:basedOn w:val="Fuentedeprrafopredeter"/>
    <w:link w:val="Cuerpodeltexto0"/>
    <w:rsid w:val="00BE727E"/>
    <w:rPr>
      <w:rFonts w:ascii="Times New Roman" w:eastAsia="Times New Roman" w:hAnsi="Times New Roman" w:cs="Times New Roman"/>
      <w:shd w:val="clear" w:color="auto" w:fill="FFFFFF"/>
    </w:rPr>
  </w:style>
  <w:style w:type="paragraph" w:customStyle="1" w:styleId="Cuerpodeltexto0">
    <w:name w:val="Cuerpo del texto"/>
    <w:basedOn w:val="Normal"/>
    <w:link w:val="Cuerpodeltexto"/>
    <w:rsid w:val="00BE727E"/>
    <w:pPr>
      <w:shd w:val="clear" w:color="auto" w:fill="FFFFFF"/>
      <w:spacing w:after="60" w:line="245" w:lineRule="exact"/>
      <w:ind w:firstLine="280"/>
      <w:jc w:val="both"/>
    </w:pPr>
    <w:rPr>
      <w:rFonts w:ascii="Times New Roman" w:eastAsia="Times New Roman" w:hAnsi="Times New Roman" w:cs="Times New Roman"/>
    </w:rPr>
  </w:style>
  <w:style w:type="character" w:customStyle="1" w:styleId="Cuerpodeltexto2">
    <w:name w:val="Cuerpo del texto (2)_"/>
    <w:basedOn w:val="Fuentedeprrafopredeter"/>
    <w:link w:val="Cuerpodeltexto20"/>
    <w:rsid w:val="00BE727E"/>
    <w:rPr>
      <w:rFonts w:ascii="Georgia" w:eastAsia="Georgia" w:hAnsi="Georgia" w:cs="Georgia"/>
      <w:sz w:val="20"/>
      <w:szCs w:val="20"/>
      <w:shd w:val="clear" w:color="auto" w:fill="FFFFFF"/>
    </w:rPr>
  </w:style>
  <w:style w:type="character" w:customStyle="1" w:styleId="Cuerpodeltexto7">
    <w:name w:val="Cuerpo del texto + 7"/>
    <w:aliases w:val="5 pto"/>
    <w:basedOn w:val="Cuerpodeltexto"/>
    <w:rsid w:val="00BE727E"/>
    <w:rPr>
      <w:rFonts w:ascii="Georgia" w:eastAsia="Georgia" w:hAnsi="Georgia" w:cs="Georgia"/>
      <w:sz w:val="15"/>
      <w:szCs w:val="15"/>
      <w:shd w:val="clear" w:color="auto" w:fill="FFFFFF"/>
    </w:rPr>
  </w:style>
  <w:style w:type="paragraph" w:customStyle="1" w:styleId="Cuerpodeltexto20">
    <w:name w:val="Cuerpo del texto (2)"/>
    <w:basedOn w:val="Normal"/>
    <w:link w:val="Cuerpodeltexto2"/>
    <w:rsid w:val="00BE727E"/>
    <w:pPr>
      <w:shd w:val="clear" w:color="auto" w:fill="FFFFFF"/>
      <w:spacing w:after="0" w:line="0" w:lineRule="atLeast"/>
    </w:pPr>
    <w:rPr>
      <w:rFonts w:ascii="Georgia" w:eastAsia="Georgia" w:hAnsi="Georgia" w:cs="Georgia"/>
      <w:sz w:val="20"/>
      <w:szCs w:val="20"/>
    </w:rPr>
  </w:style>
  <w:style w:type="character" w:customStyle="1" w:styleId="st">
    <w:name w:val="st"/>
    <w:basedOn w:val="Fuentedeprrafopredeter"/>
    <w:rsid w:val="00BE727E"/>
  </w:style>
  <w:style w:type="character" w:customStyle="1" w:styleId="articulotitulosf">
    <w:name w:val="articulo_titulo_sf"/>
    <w:basedOn w:val="Fuentedeprrafopredeter"/>
    <w:rsid w:val="00BE727E"/>
  </w:style>
  <w:style w:type="numbering" w:customStyle="1" w:styleId="Sinlista3">
    <w:name w:val="Sin lista3"/>
    <w:next w:val="Sinlista"/>
    <w:uiPriority w:val="99"/>
    <w:semiHidden/>
    <w:unhideWhenUsed/>
    <w:rsid w:val="00BE727E"/>
  </w:style>
  <w:style w:type="table" w:customStyle="1" w:styleId="Tablaconcuadrcula1">
    <w:name w:val="Tabla con cuadrícula1"/>
    <w:basedOn w:val="Tablanormal"/>
    <w:next w:val="Tablaconcuadrcula"/>
    <w:uiPriority w:val="59"/>
    <w:rsid w:val="00BE72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tulo1">
    <w:name w:val="Subtítulo1"/>
    <w:basedOn w:val="Fuentedeprrafopredeter"/>
    <w:rsid w:val="00BE727E"/>
  </w:style>
  <w:style w:type="character" w:styleId="Textoennegrita">
    <w:name w:val="Strong"/>
    <w:basedOn w:val="Fuentedeprrafopredeter"/>
    <w:uiPriority w:val="22"/>
    <w:qFormat/>
    <w:rsid w:val="00BE727E"/>
    <w:rPr>
      <w:b/>
      <w:bCs/>
    </w:rPr>
  </w:style>
  <w:style w:type="paragraph" w:customStyle="1" w:styleId="TtulodeTDC1">
    <w:name w:val="Título de TDC1"/>
    <w:basedOn w:val="Ttulo1"/>
    <w:next w:val="Normal"/>
    <w:uiPriority w:val="39"/>
    <w:unhideWhenUsed/>
    <w:qFormat/>
    <w:rsid w:val="00BE727E"/>
    <w:pPr>
      <w:keepLines/>
      <w:overflowPunct/>
      <w:autoSpaceDE/>
      <w:autoSpaceDN/>
      <w:adjustRightInd/>
      <w:spacing w:before="480" w:after="0" w:line="276" w:lineRule="auto"/>
      <w:textAlignment w:val="auto"/>
      <w:outlineLvl w:val="9"/>
    </w:pPr>
    <w:rPr>
      <w:rFonts w:ascii="Cambria" w:hAnsi="Cambria" w:cs="Times New Roman"/>
      <w:color w:val="365F91"/>
      <w:kern w:val="0"/>
      <w:sz w:val="28"/>
      <w:szCs w:val="28"/>
      <w:lang w:val="es-AR"/>
    </w:rPr>
  </w:style>
  <w:style w:type="paragraph" w:customStyle="1" w:styleId="TDC31">
    <w:name w:val="TDC 31"/>
    <w:basedOn w:val="Normal"/>
    <w:next w:val="Normal"/>
    <w:autoRedefine/>
    <w:uiPriority w:val="39"/>
    <w:unhideWhenUsed/>
    <w:rsid w:val="00BE727E"/>
    <w:pPr>
      <w:spacing w:after="100"/>
      <w:ind w:left="440"/>
    </w:pPr>
    <w:rPr>
      <w:rFonts w:eastAsia="Times New Roman"/>
      <w:lang w:eastAsia="es-AR"/>
    </w:rPr>
  </w:style>
  <w:style w:type="paragraph" w:customStyle="1" w:styleId="TDC41">
    <w:name w:val="TDC 41"/>
    <w:basedOn w:val="Normal"/>
    <w:next w:val="Normal"/>
    <w:autoRedefine/>
    <w:uiPriority w:val="39"/>
    <w:unhideWhenUsed/>
    <w:rsid w:val="00BE727E"/>
    <w:pPr>
      <w:spacing w:after="100"/>
      <w:ind w:left="660"/>
    </w:pPr>
    <w:rPr>
      <w:rFonts w:eastAsia="Times New Roman"/>
      <w:lang w:eastAsia="es-AR"/>
    </w:rPr>
  </w:style>
  <w:style w:type="paragraph" w:customStyle="1" w:styleId="TDC51">
    <w:name w:val="TDC 51"/>
    <w:basedOn w:val="Normal"/>
    <w:next w:val="Normal"/>
    <w:autoRedefine/>
    <w:uiPriority w:val="39"/>
    <w:unhideWhenUsed/>
    <w:rsid w:val="00BE727E"/>
    <w:pPr>
      <w:spacing w:after="100"/>
      <w:ind w:left="880"/>
    </w:pPr>
    <w:rPr>
      <w:rFonts w:eastAsia="Times New Roman"/>
      <w:lang w:eastAsia="es-AR"/>
    </w:rPr>
  </w:style>
  <w:style w:type="paragraph" w:customStyle="1" w:styleId="TDC61">
    <w:name w:val="TDC 61"/>
    <w:basedOn w:val="Normal"/>
    <w:next w:val="Normal"/>
    <w:autoRedefine/>
    <w:uiPriority w:val="39"/>
    <w:unhideWhenUsed/>
    <w:rsid w:val="00BE727E"/>
    <w:pPr>
      <w:spacing w:after="100"/>
      <w:ind w:left="1100"/>
    </w:pPr>
    <w:rPr>
      <w:rFonts w:eastAsia="Times New Roman"/>
      <w:lang w:eastAsia="es-AR"/>
    </w:rPr>
  </w:style>
  <w:style w:type="paragraph" w:customStyle="1" w:styleId="TDC71">
    <w:name w:val="TDC 71"/>
    <w:basedOn w:val="Normal"/>
    <w:next w:val="Normal"/>
    <w:autoRedefine/>
    <w:uiPriority w:val="39"/>
    <w:unhideWhenUsed/>
    <w:rsid w:val="00BE727E"/>
    <w:pPr>
      <w:spacing w:after="100"/>
      <w:ind w:left="1320"/>
    </w:pPr>
    <w:rPr>
      <w:rFonts w:eastAsia="Times New Roman"/>
      <w:lang w:eastAsia="es-AR"/>
    </w:rPr>
  </w:style>
  <w:style w:type="paragraph" w:customStyle="1" w:styleId="TDC81">
    <w:name w:val="TDC 81"/>
    <w:basedOn w:val="Normal"/>
    <w:next w:val="Normal"/>
    <w:autoRedefine/>
    <w:uiPriority w:val="39"/>
    <w:unhideWhenUsed/>
    <w:rsid w:val="00BE727E"/>
    <w:pPr>
      <w:spacing w:after="100"/>
      <w:ind w:left="1540"/>
    </w:pPr>
    <w:rPr>
      <w:rFonts w:eastAsia="Times New Roman"/>
      <w:lang w:eastAsia="es-AR"/>
    </w:rPr>
  </w:style>
  <w:style w:type="paragraph" w:customStyle="1" w:styleId="TDC91">
    <w:name w:val="TDC 91"/>
    <w:basedOn w:val="Normal"/>
    <w:next w:val="Normal"/>
    <w:autoRedefine/>
    <w:uiPriority w:val="39"/>
    <w:unhideWhenUsed/>
    <w:rsid w:val="00BE727E"/>
    <w:pPr>
      <w:spacing w:after="100"/>
      <w:ind w:left="1760"/>
    </w:pPr>
    <w:rPr>
      <w:rFonts w:eastAsia="Times New Roman"/>
      <w:lang w:eastAsia="es-AR"/>
    </w:rPr>
  </w:style>
  <w:style w:type="character" w:customStyle="1" w:styleId="hps">
    <w:name w:val="hps"/>
    <w:basedOn w:val="Fuentedeprrafopredeter"/>
    <w:rsid w:val="00BE727E"/>
  </w:style>
  <w:style w:type="character" w:customStyle="1" w:styleId="atn">
    <w:name w:val="atn"/>
    <w:basedOn w:val="Fuentedeprrafopredeter"/>
    <w:rsid w:val="00BE727E"/>
  </w:style>
  <w:style w:type="paragraph" w:customStyle="1" w:styleId="Descripcin1">
    <w:name w:val="Descripción1"/>
    <w:basedOn w:val="Normal"/>
    <w:next w:val="Normal"/>
    <w:uiPriority w:val="35"/>
    <w:unhideWhenUsed/>
    <w:qFormat/>
    <w:rsid w:val="00BE727E"/>
    <w:pPr>
      <w:spacing w:line="240" w:lineRule="auto"/>
    </w:pPr>
    <w:rPr>
      <w:b/>
      <w:bCs/>
      <w:color w:val="4F81BD"/>
      <w:sz w:val="18"/>
      <w:szCs w:val="18"/>
    </w:rPr>
  </w:style>
  <w:style w:type="paragraph" w:customStyle="1" w:styleId="Tabladeilustraciones1">
    <w:name w:val="Tabla de ilustraciones1"/>
    <w:basedOn w:val="Normal"/>
    <w:next w:val="Normal"/>
    <w:uiPriority w:val="99"/>
    <w:unhideWhenUsed/>
    <w:rsid w:val="00BE727E"/>
    <w:pPr>
      <w:spacing w:after="0"/>
    </w:pPr>
  </w:style>
  <w:style w:type="paragraph" w:customStyle="1" w:styleId="ndice11">
    <w:name w:val="Índice 11"/>
    <w:basedOn w:val="Normal"/>
    <w:next w:val="Normal"/>
    <w:autoRedefine/>
    <w:uiPriority w:val="99"/>
    <w:unhideWhenUsed/>
    <w:rsid w:val="00BE727E"/>
    <w:pPr>
      <w:tabs>
        <w:tab w:val="right" w:leader="dot" w:pos="3882"/>
      </w:tabs>
      <w:spacing w:after="0" w:line="240" w:lineRule="auto"/>
      <w:ind w:left="220" w:hanging="220"/>
      <w:jc w:val="both"/>
    </w:pPr>
  </w:style>
  <w:style w:type="paragraph" w:customStyle="1" w:styleId="Revisin1">
    <w:name w:val="Revisión1"/>
    <w:next w:val="Revisin"/>
    <w:hidden/>
    <w:uiPriority w:val="99"/>
    <w:semiHidden/>
    <w:rsid w:val="00BE727E"/>
    <w:pPr>
      <w:spacing w:after="0" w:line="240" w:lineRule="auto"/>
    </w:pPr>
  </w:style>
  <w:style w:type="character" w:customStyle="1" w:styleId="CuerpodeltextoNegrita">
    <w:name w:val="Cuerpo del texto + Negrita"/>
    <w:basedOn w:val="Cuerpodeltexto"/>
    <w:rsid w:val="00BE727E"/>
    <w:rPr>
      <w:rFonts w:ascii="Book Antiqua" w:eastAsia="Book Antiqua" w:hAnsi="Book Antiqua" w:cs="Book Antiqua"/>
      <w:b/>
      <w:bCs/>
      <w:i w:val="0"/>
      <w:iCs w:val="0"/>
      <w:smallCaps w:val="0"/>
      <w:strike w:val="0"/>
      <w:spacing w:val="0"/>
      <w:sz w:val="22"/>
      <w:szCs w:val="22"/>
      <w:shd w:val="clear" w:color="auto" w:fill="FFFFFF"/>
    </w:rPr>
  </w:style>
  <w:style w:type="character" w:customStyle="1" w:styleId="CuerpodeltextoEspaciado1pto">
    <w:name w:val="Cuerpo del texto + Espaciado 1 pto"/>
    <w:basedOn w:val="Cuerpodeltexto"/>
    <w:rsid w:val="00BE727E"/>
    <w:rPr>
      <w:rFonts w:ascii="Book Antiqua" w:eastAsia="Book Antiqua" w:hAnsi="Book Antiqua" w:cs="Book Antiqua"/>
      <w:b w:val="0"/>
      <w:bCs w:val="0"/>
      <w:i w:val="0"/>
      <w:iCs w:val="0"/>
      <w:smallCaps w:val="0"/>
      <w:strike w:val="0"/>
      <w:spacing w:val="30"/>
      <w:sz w:val="22"/>
      <w:szCs w:val="22"/>
      <w:shd w:val="clear" w:color="auto" w:fill="FFFFFF"/>
    </w:rPr>
  </w:style>
  <w:style w:type="character" w:customStyle="1" w:styleId="Cuerpodeltexto15pto">
    <w:name w:val="Cuerpo del texto + 15 pto"/>
    <w:basedOn w:val="Cuerpodeltexto"/>
    <w:rsid w:val="00BE727E"/>
    <w:rPr>
      <w:rFonts w:ascii="Times New Roman" w:eastAsia="Times New Roman" w:hAnsi="Times New Roman" w:cs="Times New Roman"/>
      <w:b w:val="0"/>
      <w:bCs w:val="0"/>
      <w:i w:val="0"/>
      <w:iCs w:val="0"/>
      <w:smallCaps w:val="0"/>
      <w:strike w:val="0"/>
      <w:spacing w:val="0"/>
      <w:sz w:val="30"/>
      <w:szCs w:val="30"/>
      <w:shd w:val="clear" w:color="auto" w:fill="FFFFFF"/>
    </w:rPr>
  </w:style>
  <w:style w:type="character" w:customStyle="1" w:styleId="Ttulo4Car1">
    <w:name w:val="Título 4 Car1"/>
    <w:basedOn w:val="Fuentedeprrafopredeter"/>
    <w:uiPriority w:val="9"/>
    <w:semiHidden/>
    <w:rsid w:val="00BE727E"/>
    <w:rPr>
      <w:rFonts w:asciiTheme="majorHAnsi" w:eastAsiaTheme="majorEastAsia" w:hAnsiTheme="majorHAnsi" w:cstheme="majorBidi"/>
      <w:i/>
      <w:iCs/>
      <w:color w:val="365F91" w:themeColor="accent1" w:themeShade="BF"/>
    </w:rPr>
  </w:style>
  <w:style w:type="paragraph" w:styleId="Sinespaciado">
    <w:name w:val="No Spacing"/>
    <w:uiPriority w:val="1"/>
    <w:qFormat/>
    <w:rsid w:val="00BE727E"/>
    <w:pPr>
      <w:spacing w:after="0" w:line="240" w:lineRule="auto"/>
    </w:pPr>
    <w:rPr>
      <w:lang w:val="es-ES_tradnl"/>
    </w:rPr>
  </w:style>
  <w:style w:type="paragraph" w:styleId="Revisin">
    <w:name w:val="Revision"/>
    <w:hidden/>
    <w:uiPriority w:val="99"/>
    <w:semiHidden/>
    <w:rsid w:val="00BE727E"/>
    <w:pPr>
      <w:spacing w:after="0" w:line="240" w:lineRule="auto"/>
    </w:pPr>
    <w:rPr>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envelope return"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Simple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BE727E"/>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lang w:val="es-ES_tradnl" w:eastAsia="es-AR"/>
    </w:rPr>
  </w:style>
  <w:style w:type="paragraph" w:styleId="Ttulo2">
    <w:name w:val="heading 2"/>
    <w:basedOn w:val="Normal"/>
    <w:next w:val="Normal"/>
    <w:link w:val="Ttulo2Car"/>
    <w:qFormat/>
    <w:rsid w:val="00BE727E"/>
    <w:pPr>
      <w:keepNext/>
      <w:overflowPunct w:val="0"/>
      <w:autoSpaceDE w:val="0"/>
      <w:autoSpaceDN w:val="0"/>
      <w:adjustRightInd w:val="0"/>
      <w:spacing w:before="240" w:after="60" w:line="240" w:lineRule="auto"/>
      <w:textAlignment w:val="baseline"/>
      <w:outlineLvl w:val="1"/>
    </w:pPr>
    <w:rPr>
      <w:rFonts w:ascii="Arial" w:eastAsia="Times New Roman" w:hAnsi="Arial" w:cs="Arial"/>
      <w:b/>
      <w:bCs/>
      <w:i/>
      <w:iCs/>
      <w:sz w:val="28"/>
      <w:szCs w:val="28"/>
      <w:lang w:val="es-ES_tradnl" w:eastAsia="es-AR"/>
    </w:rPr>
  </w:style>
  <w:style w:type="paragraph" w:styleId="Ttulo3">
    <w:name w:val="heading 3"/>
    <w:basedOn w:val="Normal"/>
    <w:next w:val="Normal"/>
    <w:link w:val="Ttulo3Car"/>
    <w:qFormat/>
    <w:rsid w:val="00BE727E"/>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eastAsia="es-ES"/>
    </w:rPr>
  </w:style>
  <w:style w:type="paragraph" w:styleId="Ttulo4">
    <w:name w:val="heading 4"/>
    <w:basedOn w:val="Normal"/>
    <w:next w:val="Normal"/>
    <w:link w:val="Ttulo4Car"/>
    <w:uiPriority w:val="9"/>
    <w:semiHidden/>
    <w:unhideWhenUsed/>
    <w:qFormat/>
    <w:rsid w:val="00BE727E"/>
    <w:pPr>
      <w:keepNext/>
      <w:keepLines/>
      <w:spacing w:before="40" w:after="0" w:line="259" w:lineRule="auto"/>
      <w:outlineLvl w:val="3"/>
    </w:pPr>
    <w:rPr>
      <w:rFonts w:ascii="Cambria" w:eastAsia="Times New Roman" w:hAnsi="Cambria" w:cs="Times New Roman"/>
      <w:b/>
      <w:bCs/>
      <w:i/>
      <w:iCs/>
      <w:color w:val="4F81BD"/>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BE72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BE727E"/>
    <w:rPr>
      <w:rFonts w:ascii="Tahoma" w:hAnsi="Tahoma" w:cs="Tahoma"/>
      <w:sz w:val="16"/>
      <w:szCs w:val="16"/>
    </w:rPr>
  </w:style>
  <w:style w:type="character" w:customStyle="1" w:styleId="Ttulo1Car">
    <w:name w:val="Título 1 Car"/>
    <w:basedOn w:val="Fuentedeprrafopredeter"/>
    <w:link w:val="Ttulo1"/>
    <w:rsid w:val="00BE727E"/>
    <w:rPr>
      <w:rFonts w:ascii="Arial" w:eastAsia="Times New Roman" w:hAnsi="Arial" w:cs="Arial"/>
      <w:b/>
      <w:bCs/>
      <w:kern w:val="32"/>
      <w:sz w:val="32"/>
      <w:szCs w:val="32"/>
      <w:lang w:val="es-ES_tradnl" w:eastAsia="es-AR"/>
    </w:rPr>
  </w:style>
  <w:style w:type="character" w:customStyle="1" w:styleId="Ttulo2Car">
    <w:name w:val="Título 2 Car"/>
    <w:basedOn w:val="Fuentedeprrafopredeter"/>
    <w:link w:val="Ttulo2"/>
    <w:rsid w:val="00BE727E"/>
    <w:rPr>
      <w:rFonts w:ascii="Arial" w:eastAsia="Times New Roman" w:hAnsi="Arial" w:cs="Arial"/>
      <w:b/>
      <w:bCs/>
      <w:i/>
      <w:iCs/>
      <w:sz w:val="28"/>
      <w:szCs w:val="28"/>
      <w:lang w:val="es-ES_tradnl" w:eastAsia="es-AR"/>
    </w:rPr>
  </w:style>
  <w:style w:type="character" w:customStyle="1" w:styleId="Ttulo3Car">
    <w:name w:val="Título 3 Car"/>
    <w:basedOn w:val="Fuentedeprrafopredeter"/>
    <w:link w:val="Ttulo3"/>
    <w:rsid w:val="00BE727E"/>
    <w:rPr>
      <w:rFonts w:ascii="Arial" w:eastAsia="Times New Roman" w:hAnsi="Arial" w:cs="Arial"/>
      <w:b/>
      <w:bCs/>
      <w:sz w:val="26"/>
      <w:szCs w:val="26"/>
      <w:lang w:eastAsia="es-ES"/>
    </w:rPr>
  </w:style>
  <w:style w:type="character" w:customStyle="1" w:styleId="Ttulo4Car">
    <w:name w:val="Título 4 Car"/>
    <w:basedOn w:val="Fuentedeprrafopredeter"/>
    <w:link w:val="Ttulo4"/>
    <w:uiPriority w:val="9"/>
    <w:semiHidden/>
    <w:rsid w:val="00BE727E"/>
    <w:rPr>
      <w:rFonts w:ascii="Cambria" w:eastAsia="Times New Roman" w:hAnsi="Cambria" w:cs="Times New Roman"/>
      <w:b/>
      <w:bCs/>
      <w:i/>
      <w:iCs/>
      <w:color w:val="4F81BD"/>
      <w:sz w:val="24"/>
      <w:szCs w:val="24"/>
      <w:lang w:val="es-ES_tradnl" w:eastAsia="es-ES"/>
    </w:rPr>
  </w:style>
  <w:style w:type="paragraph" w:customStyle="1" w:styleId="Ttulo41">
    <w:name w:val="Título 41"/>
    <w:basedOn w:val="Normal"/>
    <w:next w:val="Normal"/>
    <w:uiPriority w:val="9"/>
    <w:semiHidden/>
    <w:unhideWhenUsed/>
    <w:qFormat/>
    <w:rsid w:val="00BE727E"/>
    <w:pPr>
      <w:keepNext/>
      <w:keepLines/>
      <w:widowControl w:val="0"/>
      <w:autoSpaceDE w:val="0"/>
      <w:autoSpaceDN w:val="0"/>
      <w:adjustRightInd w:val="0"/>
      <w:spacing w:before="200" w:after="0" w:line="240" w:lineRule="auto"/>
      <w:outlineLvl w:val="3"/>
    </w:pPr>
    <w:rPr>
      <w:rFonts w:ascii="Cambria" w:eastAsia="Times New Roman" w:hAnsi="Cambria" w:cs="Times New Roman"/>
      <w:b/>
      <w:bCs/>
      <w:i/>
      <w:iCs/>
      <w:color w:val="4F81BD"/>
      <w:sz w:val="24"/>
      <w:szCs w:val="24"/>
      <w:lang w:eastAsia="es-ES"/>
    </w:rPr>
  </w:style>
  <w:style w:type="numbering" w:customStyle="1" w:styleId="Sinlista1">
    <w:name w:val="Sin lista1"/>
    <w:next w:val="Sinlista"/>
    <w:uiPriority w:val="99"/>
    <w:semiHidden/>
    <w:unhideWhenUsed/>
    <w:rsid w:val="00BE727E"/>
  </w:style>
  <w:style w:type="numbering" w:customStyle="1" w:styleId="Sinlista11">
    <w:name w:val="Sin lista11"/>
    <w:next w:val="Sinlista"/>
    <w:uiPriority w:val="99"/>
    <w:semiHidden/>
    <w:unhideWhenUsed/>
    <w:rsid w:val="00BE727E"/>
  </w:style>
  <w:style w:type="paragraph" w:styleId="NormalWeb">
    <w:name w:val="Normal (Web)"/>
    <w:basedOn w:val="Normal"/>
    <w:uiPriority w:val="99"/>
    <w:rsid w:val="00BE727E"/>
    <w:pPr>
      <w:widowControl w:val="0"/>
      <w:autoSpaceDE w:val="0"/>
      <w:autoSpaceDN w:val="0"/>
      <w:adjustRightInd w:val="0"/>
      <w:spacing w:before="100" w:after="100" w:line="240" w:lineRule="auto"/>
    </w:pPr>
    <w:rPr>
      <w:rFonts w:ascii="Times New Roman" w:eastAsia="Times New Roman" w:hAnsi="Times New Roman" w:cs="Times New Roman"/>
      <w:color w:val="000000"/>
      <w:sz w:val="24"/>
      <w:szCs w:val="24"/>
      <w:lang w:val="es-ES" w:eastAsia="es-ES"/>
    </w:rPr>
  </w:style>
  <w:style w:type="paragraph" w:styleId="Remitedesobre">
    <w:name w:val="envelope return"/>
    <w:basedOn w:val="Normal"/>
    <w:rsid w:val="00BE727E"/>
    <w:pPr>
      <w:overflowPunct w:val="0"/>
      <w:autoSpaceDE w:val="0"/>
      <w:autoSpaceDN w:val="0"/>
      <w:adjustRightInd w:val="0"/>
      <w:spacing w:after="0" w:line="240" w:lineRule="auto"/>
      <w:textAlignment w:val="baseline"/>
    </w:pPr>
    <w:rPr>
      <w:rFonts w:ascii="Times New Roman" w:eastAsia="Times New Roman" w:hAnsi="Times New Roman" w:cs="Times New Roman"/>
      <w:b/>
      <w:i/>
      <w:sz w:val="20"/>
      <w:szCs w:val="20"/>
      <w:lang w:val="es-ES_tradnl" w:eastAsia="es-AR"/>
    </w:rPr>
  </w:style>
  <w:style w:type="paragraph" w:styleId="Piedepgina">
    <w:name w:val="footer"/>
    <w:basedOn w:val="Normal"/>
    <w:link w:val="PiedepginaCar"/>
    <w:uiPriority w:val="99"/>
    <w:rsid w:val="00BE727E"/>
    <w:pPr>
      <w:tabs>
        <w:tab w:val="center" w:pos="4419"/>
        <w:tab w:val="right" w:pos="8838"/>
      </w:tabs>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s-ES_tradnl" w:eastAsia="es-AR"/>
    </w:rPr>
  </w:style>
  <w:style w:type="character" w:customStyle="1" w:styleId="PiedepginaCar">
    <w:name w:val="Pie de página Car"/>
    <w:basedOn w:val="Fuentedeprrafopredeter"/>
    <w:link w:val="Piedepgina"/>
    <w:uiPriority w:val="99"/>
    <w:rsid w:val="00BE727E"/>
    <w:rPr>
      <w:rFonts w:ascii="Times New Roman" w:eastAsia="Times New Roman" w:hAnsi="Times New Roman" w:cs="Times New Roman"/>
      <w:szCs w:val="20"/>
      <w:lang w:val="es-ES_tradnl" w:eastAsia="es-AR"/>
    </w:rPr>
  </w:style>
  <w:style w:type="character" w:styleId="Nmerodepgina">
    <w:name w:val="page number"/>
    <w:basedOn w:val="Fuentedeprrafopredeter"/>
    <w:rsid w:val="00BE727E"/>
  </w:style>
  <w:style w:type="paragraph" w:styleId="Encabezado">
    <w:name w:val="header"/>
    <w:basedOn w:val="Normal"/>
    <w:link w:val="EncabezadoCar"/>
    <w:rsid w:val="00BE727E"/>
    <w:pPr>
      <w:tabs>
        <w:tab w:val="center" w:pos="4419"/>
        <w:tab w:val="right" w:pos="8838"/>
      </w:tabs>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s-ES_tradnl" w:eastAsia="es-AR"/>
    </w:rPr>
  </w:style>
  <w:style w:type="character" w:customStyle="1" w:styleId="EncabezadoCar">
    <w:name w:val="Encabezado Car"/>
    <w:basedOn w:val="Fuentedeprrafopredeter"/>
    <w:link w:val="Encabezado"/>
    <w:rsid w:val="00BE727E"/>
    <w:rPr>
      <w:rFonts w:ascii="Times New Roman" w:eastAsia="Times New Roman" w:hAnsi="Times New Roman" w:cs="Times New Roman"/>
      <w:szCs w:val="20"/>
      <w:lang w:val="es-ES_tradnl" w:eastAsia="es-AR"/>
    </w:rPr>
  </w:style>
  <w:style w:type="character" w:styleId="Refdenotaalpie">
    <w:name w:val="footnote reference"/>
    <w:basedOn w:val="Fuentedeprrafopredeter"/>
    <w:uiPriority w:val="99"/>
    <w:rsid w:val="00BE727E"/>
    <w:rPr>
      <w:vertAlign w:val="superscript"/>
    </w:rPr>
  </w:style>
  <w:style w:type="paragraph" w:styleId="Textoindependiente">
    <w:name w:val="Body Text"/>
    <w:basedOn w:val="Normal"/>
    <w:link w:val="TextoindependienteCar"/>
    <w:rsid w:val="00BE727E"/>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 w:eastAsia="es-AR"/>
    </w:rPr>
  </w:style>
  <w:style w:type="character" w:customStyle="1" w:styleId="TextoindependienteCar">
    <w:name w:val="Texto independiente Car"/>
    <w:basedOn w:val="Fuentedeprrafopredeter"/>
    <w:link w:val="Textoindependiente"/>
    <w:rsid w:val="00BE727E"/>
    <w:rPr>
      <w:rFonts w:ascii="Arial" w:eastAsia="Times New Roman" w:hAnsi="Arial" w:cs="Times New Roman"/>
      <w:sz w:val="20"/>
      <w:szCs w:val="20"/>
      <w:lang w:val="es-ES" w:eastAsia="es-AR"/>
    </w:rPr>
  </w:style>
  <w:style w:type="paragraph" w:styleId="Textonotapie">
    <w:name w:val="footnote text"/>
    <w:basedOn w:val="Normal"/>
    <w:link w:val="TextonotapieCar"/>
    <w:rsid w:val="00BE72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BE727E"/>
    <w:rPr>
      <w:rFonts w:ascii="Times New Roman" w:eastAsia="Times New Roman" w:hAnsi="Times New Roman" w:cs="Times New Roman"/>
      <w:sz w:val="20"/>
      <w:szCs w:val="20"/>
      <w:lang w:val="es-ES" w:eastAsia="es-ES"/>
    </w:rPr>
  </w:style>
  <w:style w:type="paragraph" w:customStyle="1" w:styleId="spip">
    <w:name w:val="spip"/>
    <w:basedOn w:val="Normal"/>
    <w:rsid w:val="00BE727E"/>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styleId="Textonotaalfinal">
    <w:name w:val="endnote text"/>
    <w:basedOn w:val="Normal"/>
    <w:link w:val="TextonotaalfinalCar"/>
    <w:semiHidden/>
    <w:rsid w:val="00BE72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AR"/>
    </w:rPr>
  </w:style>
  <w:style w:type="character" w:customStyle="1" w:styleId="TextonotaalfinalCar">
    <w:name w:val="Texto nota al final Car"/>
    <w:basedOn w:val="Fuentedeprrafopredeter"/>
    <w:link w:val="Textonotaalfinal"/>
    <w:semiHidden/>
    <w:rsid w:val="00BE727E"/>
    <w:rPr>
      <w:rFonts w:ascii="Times New Roman" w:eastAsia="Times New Roman" w:hAnsi="Times New Roman" w:cs="Times New Roman"/>
      <w:sz w:val="20"/>
      <w:szCs w:val="20"/>
      <w:lang w:val="es-ES_tradnl" w:eastAsia="es-AR"/>
    </w:rPr>
  </w:style>
  <w:style w:type="character" w:styleId="Refdenotaalfinal">
    <w:name w:val="endnote reference"/>
    <w:basedOn w:val="Fuentedeprrafopredeter"/>
    <w:semiHidden/>
    <w:rsid w:val="00BE727E"/>
    <w:rPr>
      <w:vertAlign w:val="superscript"/>
    </w:rPr>
  </w:style>
  <w:style w:type="paragraph" w:customStyle="1" w:styleId="Textoindependiente21">
    <w:name w:val="Texto independiente 21"/>
    <w:basedOn w:val="Normal"/>
    <w:rsid w:val="00BE727E"/>
    <w:pPr>
      <w:widowControl w:val="0"/>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4"/>
      <w:szCs w:val="20"/>
      <w:lang w:val="es-ES" w:eastAsia="es-AR"/>
    </w:rPr>
  </w:style>
  <w:style w:type="paragraph" w:styleId="TDC1">
    <w:name w:val="toc 1"/>
    <w:basedOn w:val="Normal"/>
    <w:next w:val="Normal"/>
    <w:autoRedefine/>
    <w:uiPriority w:val="39"/>
    <w:rsid w:val="00BE727E"/>
    <w:pPr>
      <w:widowControl w:val="0"/>
      <w:tabs>
        <w:tab w:val="right" w:leader="dot" w:pos="8211"/>
        <w:tab w:val="right" w:leader="dot" w:pos="8494"/>
      </w:tabs>
      <w:autoSpaceDE w:val="0"/>
      <w:autoSpaceDN w:val="0"/>
      <w:adjustRightInd w:val="0"/>
      <w:spacing w:after="0" w:line="240" w:lineRule="auto"/>
      <w:jc w:val="center"/>
    </w:pPr>
    <w:rPr>
      <w:rFonts w:ascii="Times New Roman" w:eastAsia="Times New Roman" w:hAnsi="Times New Roman" w:cs="Times New Roman"/>
      <w:b/>
      <w:bCs/>
      <w:noProof/>
      <w:kern w:val="32"/>
      <w:sz w:val="24"/>
      <w:szCs w:val="24"/>
      <w:lang w:val="es-ES_tradnl" w:eastAsia="es-AR"/>
    </w:rPr>
  </w:style>
  <w:style w:type="paragraph" w:styleId="TDC2">
    <w:name w:val="toc 2"/>
    <w:basedOn w:val="Normal"/>
    <w:next w:val="Normal"/>
    <w:autoRedefine/>
    <w:uiPriority w:val="39"/>
    <w:rsid w:val="00BE727E"/>
    <w:pPr>
      <w:widowControl w:val="0"/>
      <w:tabs>
        <w:tab w:val="right" w:leader="dot" w:pos="8211"/>
      </w:tabs>
      <w:autoSpaceDE w:val="0"/>
      <w:autoSpaceDN w:val="0"/>
      <w:adjustRightInd w:val="0"/>
      <w:spacing w:after="0" w:line="480" w:lineRule="auto"/>
      <w:ind w:left="240" w:right="-284"/>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rsid w:val="00BE727E"/>
    <w:rPr>
      <w:color w:val="0000FF"/>
      <w:u w:val="single"/>
    </w:rPr>
  </w:style>
  <w:style w:type="character" w:styleId="Refdecomentario">
    <w:name w:val="annotation reference"/>
    <w:rsid w:val="00BE727E"/>
    <w:rPr>
      <w:sz w:val="16"/>
      <w:szCs w:val="16"/>
    </w:rPr>
  </w:style>
  <w:style w:type="paragraph" w:styleId="Textocomentario">
    <w:name w:val="annotation text"/>
    <w:basedOn w:val="Normal"/>
    <w:link w:val="TextocomentarioCar"/>
    <w:rsid w:val="00BE727E"/>
    <w:pPr>
      <w:spacing w:after="0" w:line="240" w:lineRule="auto"/>
    </w:pPr>
    <w:rPr>
      <w:rFonts w:ascii="Times New Roman" w:eastAsia="Times New Roman" w:hAnsi="Times New Roman" w:cs="Times New Roman"/>
      <w:sz w:val="20"/>
      <w:szCs w:val="20"/>
      <w:lang w:val="es-ES_tradnl" w:eastAsia="es-ES_tradnl"/>
    </w:rPr>
  </w:style>
  <w:style w:type="character" w:customStyle="1" w:styleId="TextocomentarioCar">
    <w:name w:val="Texto comentario Car"/>
    <w:basedOn w:val="Fuentedeprrafopredeter"/>
    <w:link w:val="Textocomentario"/>
    <w:rsid w:val="00BE727E"/>
    <w:rPr>
      <w:rFonts w:ascii="Times New Roman" w:eastAsia="Times New Roman" w:hAnsi="Times New Roman" w:cs="Times New Roman"/>
      <w:sz w:val="20"/>
      <w:szCs w:val="20"/>
      <w:lang w:val="es-ES_tradnl" w:eastAsia="es-ES_tradnl"/>
    </w:rPr>
  </w:style>
  <w:style w:type="paragraph" w:customStyle="1" w:styleId="Estilo">
    <w:name w:val="Estilo"/>
    <w:link w:val="EstiloCar"/>
    <w:rsid w:val="00BE727E"/>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basedOn w:val="Fuentedeprrafopredeter"/>
    <w:link w:val="Estilo"/>
    <w:rsid w:val="00BE727E"/>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BE727E"/>
    <w:rPr>
      <w:i/>
      <w:iCs/>
    </w:rPr>
  </w:style>
  <w:style w:type="paragraph" w:customStyle="1" w:styleId="DecimalAligned">
    <w:name w:val="Decimal Aligned"/>
    <w:basedOn w:val="Normal"/>
    <w:uiPriority w:val="40"/>
    <w:qFormat/>
    <w:rsid w:val="00BE727E"/>
    <w:pPr>
      <w:tabs>
        <w:tab w:val="decimal" w:pos="360"/>
      </w:tabs>
    </w:pPr>
    <w:rPr>
      <w:rFonts w:ascii="Calibri" w:eastAsia="Times New Roman" w:hAnsi="Calibri" w:cs="Times New Roman"/>
      <w:lang w:val="es-ES"/>
    </w:rPr>
  </w:style>
  <w:style w:type="character" w:styleId="nfasissutil">
    <w:name w:val="Subtle Emphasis"/>
    <w:basedOn w:val="Fuentedeprrafopredeter"/>
    <w:uiPriority w:val="19"/>
    <w:qFormat/>
    <w:rsid w:val="00BE727E"/>
    <w:rPr>
      <w:rFonts w:eastAsia="Times New Roman" w:cs="Times New Roman"/>
      <w:bCs w:val="0"/>
      <w:i/>
      <w:iCs/>
      <w:color w:val="808080"/>
      <w:szCs w:val="22"/>
      <w:lang w:val="es-ES"/>
    </w:rPr>
  </w:style>
  <w:style w:type="table" w:customStyle="1" w:styleId="Sombreadoclaro-nfasis11">
    <w:name w:val="Sombreado claro - Énfasis 11"/>
    <w:basedOn w:val="Tablanormal"/>
    <w:uiPriority w:val="60"/>
    <w:rsid w:val="00BE727E"/>
    <w:pPr>
      <w:spacing w:after="0" w:line="240" w:lineRule="auto"/>
    </w:pPr>
    <w:rPr>
      <w:rFonts w:ascii="Calibri" w:eastAsia="Times New Roman" w:hAnsi="Calibri" w:cs="Times New Roman"/>
      <w:color w:val="365F91"/>
      <w:lang w:val="es-E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aconcuadrcula">
    <w:name w:val="Table Grid"/>
    <w:basedOn w:val="Tablanormal"/>
    <w:uiPriority w:val="59"/>
    <w:rsid w:val="00BE727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BE727E"/>
    <w:pPr>
      <w:spacing w:after="0" w:line="240" w:lineRule="auto"/>
      <w:ind w:left="720"/>
      <w:contextualSpacing/>
    </w:pPr>
    <w:rPr>
      <w:rFonts w:ascii="Times New Roman" w:eastAsia="Times New Roman" w:hAnsi="Times New Roman" w:cs="Times New Roman"/>
      <w:sz w:val="24"/>
      <w:szCs w:val="24"/>
      <w:lang w:eastAsia="es-AR"/>
    </w:rPr>
  </w:style>
  <w:style w:type="paragraph" w:styleId="Textoindependiente3">
    <w:name w:val="Body Text 3"/>
    <w:basedOn w:val="Normal"/>
    <w:link w:val="Textoindependiente3Car"/>
    <w:rsid w:val="00BE727E"/>
    <w:pPr>
      <w:widowControl w:val="0"/>
      <w:autoSpaceDE w:val="0"/>
      <w:autoSpaceDN w:val="0"/>
      <w:adjustRightInd w:val="0"/>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BE727E"/>
    <w:rPr>
      <w:rFonts w:ascii="Times New Roman" w:eastAsia="Times New Roman" w:hAnsi="Times New Roman" w:cs="Times New Roman"/>
      <w:sz w:val="16"/>
      <w:szCs w:val="16"/>
      <w:lang w:eastAsia="es-ES"/>
    </w:rPr>
  </w:style>
  <w:style w:type="table" w:styleId="Tablabsica2">
    <w:name w:val="Table Simple 2"/>
    <w:basedOn w:val="Tablanormal"/>
    <w:rsid w:val="00BE727E"/>
    <w:pPr>
      <w:widowControl w:val="0"/>
      <w:autoSpaceDE w:val="0"/>
      <w:autoSpaceDN w:val="0"/>
      <w:adjustRightInd w:val="0"/>
      <w:spacing w:after="0" w:line="240" w:lineRule="auto"/>
    </w:pPr>
    <w:rPr>
      <w:rFonts w:ascii="Times New Roman" w:eastAsia="Times New Roman" w:hAnsi="Times New Roman" w:cs="Times New Roman"/>
      <w:sz w:val="20"/>
      <w:szCs w:val="20"/>
      <w:lang w:eastAsia="es-A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Hipervnculovisitado">
    <w:name w:val="FollowedHyperlink"/>
    <w:basedOn w:val="Fuentedeprrafopredeter"/>
    <w:rsid w:val="00BE727E"/>
    <w:rPr>
      <w:color w:val="800080"/>
      <w:u w:val="single"/>
    </w:rPr>
  </w:style>
  <w:style w:type="table" w:customStyle="1" w:styleId="Sombreadomedio2-nfasis11">
    <w:name w:val="Sombreado medio 2 - Énfasis 11"/>
    <w:basedOn w:val="Tablanormal"/>
    <w:uiPriority w:val="64"/>
    <w:rsid w:val="00BE727E"/>
    <w:pPr>
      <w:spacing w:after="0" w:line="240" w:lineRule="auto"/>
    </w:pPr>
    <w:rPr>
      <w:rFonts w:ascii="Times New Roman" w:eastAsia="Times New Roman" w:hAnsi="Times New Roman" w:cs="Times New Roman"/>
      <w:sz w:val="20"/>
      <w:szCs w:val="20"/>
      <w:lang w:eastAsia="es-A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nfasis1">
    <w:name w:val="Medium Grid 3 Accent 1"/>
    <w:basedOn w:val="Tablanormal"/>
    <w:uiPriority w:val="69"/>
    <w:rsid w:val="00BE727E"/>
    <w:pPr>
      <w:spacing w:after="0" w:line="240" w:lineRule="auto"/>
    </w:pPr>
    <w:rPr>
      <w:rFonts w:ascii="Times New Roman" w:eastAsia="Times New Roman" w:hAnsi="Times New Roman" w:cs="Times New Roman"/>
      <w:sz w:val="20"/>
      <w:szCs w:val="20"/>
      <w:lang w:eastAsia="es-A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Asuntodelcomentario">
    <w:name w:val="annotation subject"/>
    <w:basedOn w:val="Textocomentario"/>
    <w:next w:val="Textocomentario"/>
    <w:link w:val="AsuntodelcomentarioCar"/>
    <w:rsid w:val="00BE727E"/>
    <w:pPr>
      <w:widowControl w:val="0"/>
      <w:autoSpaceDE w:val="0"/>
      <w:autoSpaceDN w:val="0"/>
      <w:adjustRightInd w:val="0"/>
    </w:pPr>
    <w:rPr>
      <w:b/>
      <w:bCs/>
      <w:lang w:val="es-AR" w:eastAsia="es-ES"/>
    </w:rPr>
  </w:style>
  <w:style w:type="character" w:customStyle="1" w:styleId="AsuntodelcomentarioCar">
    <w:name w:val="Asunto del comentario Car"/>
    <w:basedOn w:val="TextocomentarioCar"/>
    <w:link w:val="Asuntodelcomentario"/>
    <w:rsid w:val="00BE727E"/>
    <w:rPr>
      <w:rFonts w:ascii="Times New Roman" w:eastAsia="Times New Roman" w:hAnsi="Times New Roman" w:cs="Times New Roman"/>
      <w:b/>
      <w:bCs/>
      <w:sz w:val="20"/>
      <w:szCs w:val="20"/>
      <w:lang w:val="es-ES_tradnl" w:eastAsia="es-ES"/>
    </w:rPr>
  </w:style>
  <w:style w:type="paragraph" w:customStyle="1" w:styleId="Sinespaciado1">
    <w:name w:val="Sin espaciado1"/>
    <w:next w:val="Sinespaciado"/>
    <w:uiPriority w:val="1"/>
    <w:qFormat/>
    <w:rsid w:val="00BE727E"/>
    <w:pPr>
      <w:spacing w:after="0" w:line="240" w:lineRule="auto"/>
    </w:pPr>
  </w:style>
  <w:style w:type="numbering" w:customStyle="1" w:styleId="Sinlista2">
    <w:name w:val="Sin lista2"/>
    <w:next w:val="Sinlista"/>
    <w:uiPriority w:val="99"/>
    <w:semiHidden/>
    <w:unhideWhenUsed/>
    <w:rsid w:val="00BE727E"/>
  </w:style>
  <w:style w:type="character" w:customStyle="1" w:styleId="Cuerpodeltexto">
    <w:name w:val="Cuerpo del texto_"/>
    <w:basedOn w:val="Fuentedeprrafopredeter"/>
    <w:link w:val="Cuerpodeltexto0"/>
    <w:rsid w:val="00BE727E"/>
    <w:rPr>
      <w:rFonts w:ascii="Times New Roman" w:eastAsia="Times New Roman" w:hAnsi="Times New Roman" w:cs="Times New Roman"/>
      <w:shd w:val="clear" w:color="auto" w:fill="FFFFFF"/>
    </w:rPr>
  </w:style>
  <w:style w:type="paragraph" w:customStyle="1" w:styleId="Cuerpodeltexto0">
    <w:name w:val="Cuerpo del texto"/>
    <w:basedOn w:val="Normal"/>
    <w:link w:val="Cuerpodeltexto"/>
    <w:rsid w:val="00BE727E"/>
    <w:pPr>
      <w:shd w:val="clear" w:color="auto" w:fill="FFFFFF"/>
      <w:spacing w:after="60" w:line="245" w:lineRule="exact"/>
      <w:ind w:firstLine="280"/>
      <w:jc w:val="both"/>
    </w:pPr>
    <w:rPr>
      <w:rFonts w:ascii="Times New Roman" w:eastAsia="Times New Roman" w:hAnsi="Times New Roman" w:cs="Times New Roman"/>
    </w:rPr>
  </w:style>
  <w:style w:type="character" w:customStyle="1" w:styleId="Cuerpodeltexto2">
    <w:name w:val="Cuerpo del texto (2)_"/>
    <w:basedOn w:val="Fuentedeprrafopredeter"/>
    <w:link w:val="Cuerpodeltexto20"/>
    <w:rsid w:val="00BE727E"/>
    <w:rPr>
      <w:rFonts w:ascii="Georgia" w:eastAsia="Georgia" w:hAnsi="Georgia" w:cs="Georgia"/>
      <w:sz w:val="20"/>
      <w:szCs w:val="20"/>
      <w:shd w:val="clear" w:color="auto" w:fill="FFFFFF"/>
    </w:rPr>
  </w:style>
  <w:style w:type="character" w:customStyle="1" w:styleId="Cuerpodeltexto7">
    <w:name w:val="Cuerpo del texto + 7"/>
    <w:aliases w:val="5 pto"/>
    <w:basedOn w:val="Cuerpodeltexto"/>
    <w:rsid w:val="00BE727E"/>
    <w:rPr>
      <w:rFonts w:ascii="Georgia" w:eastAsia="Georgia" w:hAnsi="Georgia" w:cs="Georgia"/>
      <w:sz w:val="15"/>
      <w:szCs w:val="15"/>
      <w:shd w:val="clear" w:color="auto" w:fill="FFFFFF"/>
    </w:rPr>
  </w:style>
  <w:style w:type="paragraph" w:customStyle="1" w:styleId="Cuerpodeltexto20">
    <w:name w:val="Cuerpo del texto (2)"/>
    <w:basedOn w:val="Normal"/>
    <w:link w:val="Cuerpodeltexto2"/>
    <w:rsid w:val="00BE727E"/>
    <w:pPr>
      <w:shd w:val="clear" w:color="auto" w:fill="FFFFFF"/>
      <w:spacing w:after="0" w:line="0" w:lineRule="atLeast"/>
    </w:pPr>
    <w:rPr>
      <w:rFonts w:ascii="Georgia" w:eastAsia="Georgia" w:hAnsi="Georgia" w:cs="Georgia"/>
      <w:sz w:val="20"/>
      <w:szCs w:val="20"/>
    </w:rPr>
  </w:style>
  <w:style w:type="character" w:customStyle="1" w:styleId="st">
    <w:name w:val="st"/>
    <w:basedOn w:val="Fuentedeprrafopredeter"/>
    <w:rsid w:val="00BE727E"/>
  </w:style>
  <w:style w:type="character" w:customStyle="1" w:styleId="articulotitulosf">
    <w:name w:val="articulo_titulo_sf"/>
    <w:basedOn w:val="Fuentedeprrafopredeter"/>
    <w:rsid w:val="00BE727E"/>
  </w:style>
  <w:style w:type="numbering" w:customStyle="1" w:styleId="Sinlista3">
    <w:name w:val="Sin lista3"/>
    <w:next w:val="Sinlista"/>
    <w:uiPriority w:val="99"/>
    <w:semiHidden/>
    <w:unhideWhenUsed/>
    <w:rsid w:val="00BE727E"/>
  </w:style>
  <w:style w:type="table" w:customStyle="1" w:styleId="Tablaconcuadrcula1">
    <w:name w:val="Tabla con cuadrícula1"/>
    <w:basedOn w:val="Tablanormal"/>
    <w:next w:val="Tablaconcuadrcula"/>
    <w:uiPriority w:val="59"/>
    <w:rsid w:val="00BE72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tulo1">
    <w:name w:val="Subtítulo1"/>
    <w:basedOn w:val="Fuentedeprrafopredeter"/>
    <w:rsid w:val="00BE727E"/>
  </w:style>
  <w:style w:type="character" w:styleId="Textoennegrita">
    <w:name w:val="Strong"/>
    <w:basedOn w:val="Fuentedeprrafopredeter"/>
    <w:uiPriority w:val="22"/>
    <w:qFormat/>
    <w:rsid w:val="00BE727E"/>
    <w:rPr>
      <w:b/>
      <w:bCs/>
    </w:rPr>
  </w:style>
  <w:style w:type="paragraph" w:customStyle="1" w:styleId="TtulodeTDC1">
    <w:name w:val="Título de TDC1"/>
    <w:basedOn w:val="Ttulo1"/>
    <w:next w:val="Normal"/>
    <w:uiPriority w:val="39"/>
    <w:unhideWhenUsed/>
    <w:qFormat/>
    <w:rsid w:val="00BE727E"/>
    <w:pPr>
      <w:keepLines/>
      <w:overflowPunct/>
      <w:autoSpaceDE/>
      <w:autoSpaceDN/>
      <w:adjustRightInd/>
      <w:spacing w:before="480" w:after="0" w:line="276" w:lineRule="auto"/>
      <w:textAlignment w:val="auto"/>
      <w:outlineLvl w:val="9"/>
    </w:pPr>
    <w:rPr>
      <w:rFonts w:ascii="Cambria" w:hAnsi="Cambria" w:cs="Times New Roman"/>
      <w:color w:val="365F91"/>
      <w:kern w:val="0"/>
      <w:sz w:val="28"/>
      <w:szCs w:val="28"/>
      <w:lang w:val="es-AR"/>
    </w:rPr>
  </w:style>
  <w:style w:type="paragraph" w:customStyle="1" w:styleId="TDC31">
    <w:name w:val="TDC 31"/>
    <w:basedOn w:val="Normal"/>
    <w:next w:val="Normal"/>
    <w:autoRedefine/>
    <w:uiPriority w:val="39"/>
    <w:unhideWhenUsed/>
    <w:rsid w:val="00BE727E"/>
    <w:pPr>
      <w:spacing w:after="100"/>
      <w:ind w:left="440"/>
    </w:pPr>
    <w:rPr>
      <w:rFonts w:eastAsia="Times New Roman"/>
      <w:lang w:eastAsia="es-AR"/>
    </w:rPr>
  </w:style>
  <w:style w:type="paragraph" w:customStyle="1" w:styleId="TDC41">
    <w:name w:val="TDC 41"/>
    <w:basedOn w:val="Normal"/>
    <w:next w:val="Normal"/>
    <w:autoRedefine/>
    <w:uiPriority w:val="39"/>
    <w:unhideWhenUsed/>
    <w:rsid w:val="00BE727E"/>
    <w:pPr>
      <w:spacing w:after="100"/>
      <w:ind w:left="660"/>
    </w:pPr>
    <w:rPr>
      <w:rFonts w:eastAsia="Times New Roman"/>
      <w:lang w:eastAsia="es-AR"/>
    </w:rPr>
  </w:style>
  <w:style w:type="paragraph" w:customStyle="1" w:styleId="TDC51">
    <w:name w:val="TDC 51"/>
    <w:basedOn w:val="Normal"/>
    <w:next w:val="Normal"/>
    <w:autoRedefine/>
    <w:uiPriority w:val="39"/>
    <w:unhideWhenUsed/>
    <w:rsid w:val="00BE727E"/>
    <w:pPr>
      <w:spacing w:after="100"/>
      <w:ind w:left="880"/>
    </w:pPr>
    <w:rPr>
      <w:rFonts w:eastAsia="Times New Roman"/>
      <w:lang w:eastAsia="es-AR"/>
    </w:rPr>
  </w:style>
  <w:style w:type="paragraph" w:customStyle="1" w:styleId="TDC61">
    <w:name w:val="TDC 61"/>
    <w:basedOn w:val="Normal"/>
    <w:next w:val="Normal"/>
    <w:autoRedefine/>
    <w:uiPriority w:val="39"/>
    <w:unhideWhenUsed/>
    <w:rsid w:val="00BE727E"/>
    <w:pPr>
      <w:spacing w:after="100"/>
      <w:ind w:left="1100"/>
    </w:pPr>
    <w:rPr>
      <w:rFonts w:eastAsia="Times New Roman"/>
      <w:lang w:eastAsia="es-AR"/>
    </w:rPr>
  </w:style>
  <w:style w:type="paragraph" w:customStyle="1" w:styleId="TDC71">
    <w:name w:val="TDC 71"/>
    <w:basedOn w:val="Normal"/>
    <w:next w:val="Normal"/>
    <w:autoRedefine/>
    <w:uiPriority w:val="39"/>
    <w:unhideWhenUsed/>
    <w:rsid w:val="00BE727E"/>
    <w:pPr>
      <w:spacing w:after="100"/>
      <w:ind w:left="1320"/>
    </w:pPr>
    <w:rPr>
      <w:rFonts w:eastAsia="Times New Roman"/>
      <w:lang w:eastAsia="es-AR"/>
    </w:rPr>
  </w:style>
  <w:style w:type="paragraph" w:customStyle="1" w:styleId="TDC81">
    <w:name w:val="TDC 81"/>
    <w:basedOn w:val="Normal"/>
    <w:next w:val="Normal"/>
    <w:autoRedefine/>
    <w:uiPriority w:val="39"/>
    <w:unhideWhenUsed/>
    <w:rsid w:val="00BE727E"/>
    <w:pPr>
      <w:spacing w:after="100"/>
      <w:ind w:left="1540"/>
    </w:pPr>
    <w:rPr>
      <w:rFonts w:eastAsia="Times New Roman"/>
      <w:lang w:eastAsia="es-AR"/>
    </w:rPr>
  </w:style>
  <w:style w:type="paragraph" w:customStyle="1" w:styleId="TDC91">
    <w:name w:val="TDC 91"/>
    <w:basedOn w:val="Normal"/>
    <w:next w:val="Normal"/>
    <w:autoRedefine/>
    <w:uiPriority w:val="39"/>
    <w:unhideWhenUsed/>
    <w:rsid w:val="00BE727E"/>
    <w:pPr>
      <w:spacing w:after="100"/>
      <w:ind w:left="1760"/>
    </w:pPr>
    <w:rPr>
      <w:rFonts w:eastAsia="Times New Roman"/>
      <w:lang w:eastAsia="es-AR"/>
    </w:rPr>
  </w:style>
  <w:style w:type="character" w:customStyle="1" w:styleId="hps">
    <w:name w:val="hps"/>
    <w:basedOn w:val="Fuentedeprrafopredeter"/>
    <w:rsid w:val="00BE727E"/>
  </w:style>
  <w:style w:type="character" w:customStyle="1" w:styleId="atn">
    <w:name w:val="atn"/>
    <w:basedOn w:val="Fuentedeprrafopredeter"/>
    <w:rsid w:val="00BE727E"/>
  </w:style>
  <w:style w:type="paragraph" w:customStyle="1" w:styleId="Descripcin1">
    <w:name w:val="Descripción1"/>
    <w:basedOn w:val="Normal"/>
    <w:next w:val="Normal"/>
    <w:uiPriority w:val="35"/>
    <w:unhideWhenUsed/>
    <w:qFormat/>
    <w:rsid w:val="00BE727E"/>
    <w:pPr>
      <w:spacing w:line="240" w:lineRule="auto"/>
    </w:pPr>
    <w:rPr>
      <w:b/>
      <w:bCs/>
      <w:color w:val="4F81BD"/>
      <w:sz w:val="18"/>
      <w:szCs w:val="18"/>
    </w:rPr>
  </w:style>
  <w:style w:type="paragraph" w:customStyle="1" w:styleId="Tabladeilustraciones1">
    <w:name w:val="Tabla de ilustraciones1"/>
    <w:basedOn w:val="Normal"/>
    <w:next w:val="Normal"/>
    <w:uiPriority w:val="99"/>
    <w:unhideWhenUsed/>
    <w:rsid w:val="00BE727E"/>
    <w:pPr>
      <w:spacing w:after="0"/>
    </w:pPr>
  </w:style>
  <w:style w:type="paragraph" w:customStyle="1" w:styleId="ndice11">
    <w:name w:val="Índice 11"/>
    <w:basedOn w:val="Normal"/>
    <w:next w:val="Normal"/>
    <w:autoRedefine/>
    <w:uiPriority w:val="99"/>
    <w:unhideWhenUsed/>
    <w:rsid w:val="00BE727E"/>
    <w:pPr>
      <w:tabs>
        <w:tab w:val="right" w:leader="dot" w:pos="3882"/>
      </w:tabs>
      <w:spacing w:after="0" w:line="240" w:lineRule="auto"/>
      <w:ind w:left="220" w:hanging="220"/>
      <w:jc w:val="both"/>
    </w:pPr>
  </w:style>
  <w:style w:type="paragraph" w:customStyle="1" w:styleId="Revisin1">
    <w:name w:val="Revisión1"/>
    <w:next w:val="Revisin"/>
    <w:hidden/>
    <w:uiPriority w:val="99"/>
    <w:semiHidden/>
    <w:rsid w:val="00BE727E"/>
    <w:pPr>
      <w:spacing w:after="0" w:line="240" w:lineRule="auto"/>
    </w:pPr>
  </w:style>
  <w:style w:type="character" w:customStyle="1" w:styleId="CuerpodeltextoNegrita">
    <w:name w:val="Cuerpo del texto + Negrita"/>
    <w:basedOn w:val="Cuerpodeltexto"/>
    <w:rsid w:val="00BE727E"/>
    <w:rPr>
      <w:rFonts w:ascii="Book Antiqua" w:eastAsia="Book Antiqua" w:hAnsi="Book Antiqua" w:cs="Book Antiqua"/>
      <w:b/>
      <w:bCs/>
      <w:i w:val="0"/>
      <w:iCs w:val="0"/>
      <w:smallCaps w:val="0"/>
      <w:strike w:val="0"/>
      <w:spacing w:val="0"/>
      <w:sz w:val="22"/>
      <w:szCs w:val="22"/>
      <w:shd w:val="clear" w:color="auto" w:fill="FFFFFF"/>
    </w:rPr>
  </w:style>
  <w:style w:type="character" w:customStyle="1" w:styleId="CuerpodeltextoEspaciado1pto">
    <w:name w:val="Cuerpo del texto + Espaciado 1 pto"/>
    <w:basedOn w:val="Cuerpodeltexto"/>
    <w:rsid w:val="00BE727E"/>
    <w:rPr>
      <w:rFonts w:ascii="Book Antiqua" w:eastAsia="Book Antiqua" w:hAnsi="Book Antiqua" w:cs="Book Antiqua"/>
      <w:b w:val="0"/>
      <w:bCs w:val="0"/>
      <w:i w:val="0"/>
      <w:iCs w:val="0"/>
      <w:smallCaps w:val="0"/>
      <w:strike w:val="0"/>
      <w:spacing w:val="30"/>
      <w:sz w:val="22"/>
      <w:szCs w:val="22"/>
      <w:shd w:val="clear" w:color="auto" w:fill="FFFFFF"/>
    </w:rPr>
  </w:style>
  <w:style w:type="character" w:customStyle="1" w:styleId="Cuerpodeltexto15pto">
    <w:name w:val="Cuerpo del texto + 15 pto"/>
    <w:basedOn w:val="Cuerpodeltexto"/>
    <w:rsid w:val="00BE727E"/>
    <w:rPr>
      <w:rFonts w:ascii="Times New Roman" w:eastAsia="Times New Roman" w:hAnsi="Times New Roman" w:cs="Times New Roman"/>
      <w:b w:val="0"/>
      <w:bCs w:val="0"/>
      <w:i w:val="0"/>
      <w:iCs w:val="0"/>
      <w:smallCaps w:val="0"/>
      <w:strike w:val="0"/>
      <w:spacing w:val="0"/>
      <w:sz w:val="30"/>
      <w:szCs w:val="30"/>
      <w:shd w:val="clear" w:color="auto" w:fill="FFFFFF"/>
    </w:rPr>
  </w:style>
  <w:style w:type="character" w:customStyle="1" w:styleId="Ttulo4Car1">
    <w:name w:val="Título 4 Car1"/>
    <w:basedOn w:val="Fuentedeprrafopredeter"/>
    <w:uiPriority w:val="9"/>
    <w:semiHidden/>
    <w:rsid w:val="00BE727E"/>
    <w:rPr>
      <w:rFonts w:asciiTheme="majorHAnsi" w:eastAsiaTheme="majorEastAsia" w:hAnsiTheme="majorHAnsi" w:cstheme="majorBidi"/>
      <w:i/>
      <w:iCs/>
      <w:color w:val="365F91" w:themeColor="accent1" w:themeShade="BF"/>
    </w:rPr>
  </w:style>
  <w:style w:type="paragraph" w:styleId="Sinespaciado">
    <w:name w:val="No Spacing"/>
    <w:uiPriority w:val="1"/>
    <w:qFormat/>
    <w:rsid w:val="00BE727E"/>
    <w:pPr>
      <w:spacing w:after="0" w:line="240" w:lineRule="auto"/>
    </w:pPr>
    <w:rPr>
      <w:lang w:val="es-ES_tradnl"/>
    </w:rPr>
  </w:style>
  <w:style w:type="paragraph" w:styleId="Revisin">
    <w:name w:val="Revision"/>
    <w:hidden/>
    <w:uiPriority w:val="99"/>
    <w:semiHidden/>
    <w:rsid w:val="00BE727E"/>
    <w:pPr>
      <w:spacing w:after="0" w:line="240" w:lineRule="auto"/>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455157">
      <w:bodyDiv w:val="1"/>
      <w:marLeft w:val="0"/>
      <w:marRight w:val="0"/>
      <w:marTop w:val="0"/>
      <w:marBottom w:val="0"/>
      <w:divBdr>
        <w:top w:val="none" w:sz="0" w:space="0" w:color="auto"/>
        <w:left w:val="none" w:sz="0" w:space="0" w:color="auto"/>
        <w:bottom w:val="none" w:sz="0" w:space="0" w:color="auto"/>
        <w:right w:val="none" w:sz="0" w:space="0" w:color="auto"/>
      </w:divBdr>
      <w:divsChild>
        <w:div w:id="1474785765">
          <w:marLeft w:val="0"/>
          <w:marRight w:val="0"/>
          <w:marTop w:val="0"/>
          <w:marBottom w:val="0"/>
          <w:divBdr>
            <w:top w:val="none" w:sz="0" w:space="0" w:color="auto"/>
            <w:left w:val="none" w:sz="0" w:space="0" w:color="auto"/>
            <w:bottom w:val="none" w:sz="0" w:space="0" w:color="auto"/>
            <w:right w:val="none" w:sz="0" w:space="0" w:color="auto"/>
          </w:divBdr>
        </w:div>
        <w:div w:id="20789774">
          <w:marLeft w:val="0"/>
          <w:marRight w:val="0"/>
          <w:marTop w:val="0"/>
          <w:marBottom w:val="0"/>
          <w:divBdr>
            <w:top w:val="none" w:sz="0" w:space="0" w:color="auto"/>
            <w:left w:val="none" w:sz="0" w:space="0" w:color="auto"/>
            <w:bottom w:val="none" w:sz="0" w:space="0" w:color="auto"/>
            <w:right w:val="none" w:sz="0" w:space="0" w:color="auto"/>
          </w:divBdr>
        </w:div>
        <w:div w:id="956638934">
          <w:marLeft w:val="0"/>
          <w:marRight w:val="0"/>
          <w:marTop w:val="0"/>
          <w:marBottom w:val="0"/>
          <w:divBdr>
            <w:top w:val="none" w:sz="0" w:space="0" w:color="auto"/>
            <w:left w:val="none" w:sz="0" w:space="0" w:color="auto"/>
            <w:bottom w:val="none" w:sz="0" w:space="0" w:color="auto"/>
            <w:right w:val="none" w:sz="0" w:space="0" w:color="auto"/>
          </w:divBdr>
        </w:div>
        <w:div w:id="3746604">
          <w:marLeft w:val="0"/>
          <w:marRight w:val="0"/>
          <w:marTop w:val="0"/>
          <w:marBottom w:val="0"/>
          <w:divBdr>
            <w:top w:val="none" w:sz="0" w:space="0" w:color="auto"/>
            <w:left w:val="none" w:sz="0" w:space="0" w:color="auto"/>
            <w:bottom w:val="none" w:sz="0" w:space="0" w:color="auto"/>
            <w:right w:val="none" w:sz="0" w:space="0" w:color="auto"/>
          </w:divBdr>
        </w:div>
        <w:div w:id="1367171454">
          <w:marLeft w:val="0"/>
          <w:marRight w:val="0"/>
          <w:marTop w:val="0"/>
          <w:marBottom w:val="0"/>
          <w:divBdr>
            <w:top w:val="none" w:sz="0" w:space="0" w:color="auto"/>
            <w:left w:val="none" w:sz="0" w:space="0" w:color="auto"/>
            <w:bottom w:val="none" w:sz="0" w:space="0" w:color="auto"/>
            <w:right w:val="none" w:sz="0" w:space="0" w:color="auto"/>
          </w:divBdr>
        </w:div>
        <w:div w:id="1264344292">
          <w:marLeft w:val="0"/>
          <w:marRight w:val="0"/>
          <w:marTop w:val="0"/>
          <w:marBottom w:val="0"/>
          <w:divBdr>
            <w:top w:val="none" w:sz="0" w:space="0" w:color="auto"/>
            <w:left w:val="none" w:sz="0" w:space="0" w:color="auto"/>
            <w:bottom w:val="none" w:sz="0" w:space="0" w:color="auto"/>
            <w:right w:val="none" w:sz="0" w:space="0" w:color="auto"/>
          </w:divBdr>
        </w:div>
        <w:div w:id="1021274271">
          <w:marLeft w:val="0"/>
          <w:marRight w:val="0"/>
          <w:marTop w:val="0"/>
          <w:marBottom w:val="0"/>
          <w:divBdr>
            <w:top w:val="none" w:sz="0" w:space="0" w:color="auto"/>
            <w:left w:val="none" w:sz="0" w:space="0" w:color="auto"/>
            <w:bottom w:val="none" w:sz="0" w:space="0" w:color="auto"/>
            <w:right w:val="none" w:sz="0" w:space="0" w:color="auto"/>
          </w:divBdr>
        </w:div>
        <w:div w:id="1335961604">
          <w:marLeft w:val="0"/>
          <w:marRight w:val="0"/>
          <w:marTop w:val="0"/>
          <w:marBottom w:val="0"/>
          <w:divBdr>
            <w:top w:val="none" w:sz="0" w:space="0" w:color="auto"/>
            <w:left w:val="none" w:sz="0" w:space="0" w:color="auto"/>
            <w:bottom w:val="none" w:sz="0" w:space="0" w:color="auto"/>
            <w:right w:val="none" w:sz="0" w:space="0" w:color="auto"/>
          </w:divBdr>
        </w:div>
        <w:div w:id="711804432">
          <w:marLeft w:val="0"/>
          <w:marRight w:val="0"/>
          <w:marTop w:val="0"/>
          <w:marBottom w:val="0"/>
          <w:divBdr>
            <w:top w:val="none" w:sz="0" w:space="0" w:color="auto"/>
            <w:left w:val="none" w:sz="0" w:space="0" w:color="auto"/>
            <w:bottom w:val="none" w:sz="0" w:space="0" w:color="auto"/>
            <w:right w:val="none" w:sz="0" w:space="0" w:color="auto"/>
          </w:divBdr>
        </w:div>
        <w:div w:id="1953705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ar/amp/www.rewisor.com/bee-saving-paper-el-papel-que-quiere-salvar-a-las-abejas/amp/" TargetMode="External"/><Relationship Id="rId18" Type="http://schemas.openxmlformats.org/officeDocument/2006/relationships/hyperlink" Target="http://www.periodistadigital.com/periodismo/prensa/2010/02/11/sugerencias-para-salvar-a-la-prensa-de-papel-de-pago-recuperar-el-boe.s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uioteca.com/medio-ambiente/ahorro-de-papel-una-forma-de-salvar-los-arboles/" TargetMode="External"/><Relationship Id="rId17" Type="http://schemas.openxmlformats.org/officeDocument/2006/relationships/hyperlink" Target="https://www.elpais.com/diario/2009/05/10/domingo/1241927553_850215.amp.html" TargetMode="External"/><Relationship Id="rId2" Type="http://schemas.openxmlformats.org/officeDocument/2006/relationships/numbering" Target="numbering.xml"/><Relationship Id="rId16" Type="http://schemas.openxmlformats.org/officeDocument/2006/relationships/hyperlink" Target="https://www.portafolio.co/economia/finanzas/ARTICULO-MOVILES-AMP-355514.html" TargetMode="External"/><Relationship Id="rId20" Type="http://schemas.openxmlformats.org/officeDocument/2006/relationships/hyperlink" Target="http://bdigital.uncu.edu.ar/826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inembargo.mx/18-09-2012/366102" TargetMode="External"/><Relationship Id="rId5" Type="http://schemas.openxmlformats.org/officeDocument/2006/relationships/settings" Target="settings.xml"/><Relationship Id="rId15" Type="http://schemas.openxmlformats.org/officeDocument/2006/relationships/hyperlink" Target="https://www.google.com.ar/amp/s/www.elconfidencial.com/amp/alma-corazon-vida/2013-09-06/la-formula-con-la-que-jeff-bezos-pretende-salvar-el-periodismo_25197/" TargetMode="External"/><Relationship Id="rId10" Type="http://schemas.openxmlformats.org/officeDocument/2006/relationships/hyperlink" Target="https://www.tedxbarcelona.com/2017/03/29/como-salvar-la-prensa-escrita/" TargetMode="External"/><Relationship Id="rId19" Type="http://schemas.openxmlformats.org/officeDocument/2006/relationships/hyperlink" Target="https://convermedia.pe/2016/01/27/julia-cage-una-innovadora-propuesta-para-salvar-los-medios-de-comunicacion/" TargetMode="External"/><Relationship Id="rId4" Type="http://schemas.microsoft.com/office/2007/relationships/stylesWithEffects" Target="stylesWithEffects.xml"/><Relationship Id="rId9" Type="http://schemas.openxmlformats.org/officeDocument/2006/relationships/hyperlink" Target="https://www.google.com.ar/amp/s/www.lanacion.com.ar/886315-adios-al-papel-los-diarios-ante-el-desafio-digital/amp/886315" TargetMode="External"/><Relationship Id="rId14" Type="http://schemas.openxmlformats.org/officeDocument/2006/relationships/hyperlink" Target="https://www.google.com.ar/amp/s/www.marketingdirecto.com/anunciantes-general/medios/como-salvar-la-industria-de-los-periodicos-impresos/amp"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8CDCE-5890-49EF-8229-632E04546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3877</TotalTime>
  <Pages>5</Pages>
  <Words>4722</Words>
  <Characters>25975</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Andrea</cp:lastModifiedBy>
  <cp:revision>4</cp:revision>
  <dcterms:created xsi:type="dcterms:W3CDTF">2018-08-12T16:35:00Z</dcterms:created>
  <dcterms:modified xsi:type="dcterms:W3CDTF">2018-08-16T22:17:00Z</dcterms:modified>
</cp:coreProperties>
</file>